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10620" w:type="dxa"/>
        <w:tblLook w:val="04A0" w:firstRow="1" w:lastRow="0" w:firstColumn="1" w:lastColumn="0" w:noHBand="0" w:noVBand="1"/>
      </w:tblPr>
      <w:tblGrid>
        <w:gridCol w:w="985"/>
        <w:gridCol w:w="4140"/>
        <w:gridCol w:w="1358"/>
        <w:gridCol w:w="4137"/>
      </w:tblGrid>
      <w:tr w:rsidR="00170B6A" w:rsidRPr="00BB75EA" w14:paraId="12DDA3FC" w14:textId="77777777" w:rsidTr="00243663">
        <w:tc>
          <w:tcPr>
            <w:tcW w:w="985" w:type="dxa"/>
          </w:tcPr>
          <w:p w14:paraId="1B71C56C" w14:textId="77777777" w:rsidR="00170B6A" w:rsidRPr="00BB75EA" w:rsidRDefault="00BB75EA" w:rsidP="00700811">
            <w:pPr>
              <w:pStyle w:val="TableHeadings"/>
              <w:rPr>
                <w:rStyle w:val="Strong"/>
                <w:sz w:val="28"/>
                <w:szCs w:val="28"/>
              </w:rPr>
            </w:pPr>
            <w:r w:rsidRPr="00BB75EA">
              <w:rPr>
                <w:sz w:val="28"/>
                <w:szCs w:val="28"/>
              </w:rPr>
              <w:t>P/N</w:t>
            </w:r>
            <w:r w:rsidR="00170B6A" w:rsidRPr="00BB75EA">
              <w:rPr>
                <w:sz w:val="28"/>
                <w:szCs w:val="28"/>
              </w:rPr>
              <w:t xml:space="preserve"> #:</w:t>
            </w:r>
          </w:p>
        </w:tc>
        <w:sdt>
          <w:sdtPr>
            <w:rPr>
              <w:sz w:val="28"/>
              <w:szCs w:val="28"/>
            </w:rPr>
            <w:id w:val="-1700768884"/>
            <w:placeholder>
              <w:docPart w:val="1E07A8762C7041D49F4995138BB3E374"/>
            </w:placeholder>
            <w:text/>
          </w:sdtPr>
          <w:sdtEndPr/>
          <w:sdtContent>
            <w:tc>
              <w:tcPr>
                <w:tcW w:w="4140" w:type="dxa"/>
              </w:tcPr>
              <w:p w14:paraId="76AF8D8F" w14:textId="71EC68FE" w:rsidR="00170B6A" w:rsidRPr="00BB75EA" w:rsidRDefault="0036774A" w:rsidP="007F7B9B">
                <w:pPr>
                  <w:rPr>
                    <w:sz w:val="28"/>
                    <w:szCs w:val="28"/>
                  </w:rPr>
                </w:pPr>
                <w:r>
                  <w:rPr>
                    <w:sz w:val="28"/>
                    <w:szCs w:val="28"/>
                  </w:rPr>
                  <w:t>70044</w:t>
                </w:r>
              </w:p>
            </w:tc>
          </w:sdtContent>
        </w:sdt>
        <w:tc>
          <w:tcPr>
            <w:tcW w:w="1358" w:type="dxa"/>
          </w:tcPr>
          <w:p w14:paraId="47D6922C" w14:textId="77777777" w:rsidR="00170B6A" w:rsidRPr="00BB75EA" w:rsidRDefault="00700811" w:rsidP="002452A7">
            <w:pPr>
              <w:pStyle w:val="TableHeadings"/>
              <w:jc w:val="right"/>
              <w:rPr>
                <w:rStyle w:val="Strong"/>
                <w:sz w:val="28"/>
                <w:szCs w:val="28"/>
              </w:rPr>
            </w:pPr>
            <w:r w:rsidRPr="00BB75EA">
              <w:rPr>
                <w:sz w:val="28"/>
                <w:szCs w:val="28"/>
              </w:rPr>
              <w:t>Effective</w:t>
            </w:r>
            <w:r w:rsidR="00170B6A" w:rsidRPr="00BB75EA">
              <w:rPr>
                <w:sz w:val="28"/>
                <w:szCs w:val="28"/>
              </w:rPr>
              <w:t xml:space="preserve"> Date:</w:t>
            </w:r>
          </w:p>
        </w:tc>
        <w:sdt>
          <w:sdtPr>
            <w:rPr>
              <w:sz w:val="28"/>
              <w:szCs w:val="28"/>
            </w:rPr>
            <w:alias w:val="Published Date"/>
            <w:tag w:val="Published Date"/>
            <w:id w:val="-1612198693"/>
            <w:placeholder>
              <w:docPart w:val="69191FEC82A449879ABFAE2C788C29BD"/>
            </w:placeholder>
            <w:date w:fullDate="2021-12-21T00:00:00Z">
              <w:dateFormat w:val="MMMM d, yyyy"/>
              <w:lid w:val="en-US"/>
              <w:storeMappedDataAs w:val="dateTime"/>
              <w:calendar w:val="gregorian"/>
            </w:date>
          </w:sdtPr>
          <w:sdtEndPr/>
          <w:sdtContent>
            <w:tc>
              <w:tcPr>
                <w:tcW w:w="4137" w:type="dxa"/>
              </w:tcPr>
              <w:p w14:paraId="0DB27921" w14:textId="31EA1D8F" w:rsidR="00170B6A" w:rsidRPr="00BB75EA" w:rsidRDefault="00763C6F" w:rsidP="007F7B9B">
                <w:pPr>
                  <w:rPr>
                    <w:sz w:val="28"/>
                    <w:szCs w:val="28"/>
                  </w:rPr>
                </w:pPr>
                <w:r>
                  <w:rPr>
                    <w:sz w:val="28"/>
                    <w:szCs w:val="28"/>
                  </w:rPr>
                  <w:t xml:space="preserve">December </w:t>
                </w:r>
                <w:r w:rsidR="001940A1">
                  <w:rPr>
                    <w:sz w:val="28"/>
                    <w:szCs w:val="28"/>
                  </w:rPr>
                  <w:t>21</w:t>
                </w:r>
                <w:r>
                  <w:rPr>
                    <w:sz w:val="28"/>
                    <w:szCs w:val="28"/>
                  </w:rPr>
                  <w:t>, 202</w:t>
                </w:r>
                <w:r w:rsidR="00DE4DAA">
                  <w:rPr>
                    <w:sz w:val="28"/>
                    <w:szCs w:val="28"/>
                  </w:rPr>
                  <w:t>1</w:t>
                </w:r>
              </w:p>
            </w:tc>
          </w:sdtContent>
        </w:sdt>
      </w:tr>
      <w:tr w:rsidR="00A86F82" w:rsidRPr="00BB75EA" w14:paraId="5C1F01AD" w14:textId="77777777" w:rsidTr="00243663">
        <w:tc>
          <w:tcPr>
            <w:tcW w:w="985" w:type="dxa"/>
          </w:tcPr>
          <w:p w14:paraId="5BE8A87A" w14:textId="77777777" w:rsidR="00A86F82" w:rsidRPr="00BB75EA" w:rsidRDefault="00A86F82" w:rsidP="00F2577D">
            <w:pPr>
              <w:pStyle w:val="TableHeadings"/>
              <w:jc w:val="right"/>
              <w:rPr>
                <w:rStyle w:val="Strong"/>
                <w:sz w:val="28"/>
                <w:szCs w:val="28"/>
              </w:rPr>
            </w:pPr>
            <w:r w:rsidRPr="00BB75EA">
              <w:rPr>
                <w:sz w:val="28"/>
                <w:szCs w:val="28"/>
              </w:rPr>
              <w:t>Title:</w:t>
            </w:r>
          </w:p>
        </w:tc>
        <w:sdt>
          <w:sdtPr>
            <w:rPr>
              <w:rFonts w:ascii="Calibri" w:hAnsi="Calibri" w:cs="Calibri"/>
              <w:color w:val="444444"/>
              <w:shd w:val="clear" w:color="auto" w:fill="FFFFFF"/>
            </w:rPr>
            <w:alias w:val="ECO Title"/>
            <w:tag w:val="ECO Title"/>
            <w:id w:val="1835954858"/>
            <w:placeholder>
              <w:docPart w:val="527021EF236A4C589DD193E5D7801507"/>
            </w:placeholder>
            <w:text/>
          </w:sdtPr>
          <w:sdtContent>
            <w:tc>
              <w:tcPr>
                <w:tcW w:w="9635" w:type="dxa"/>
                <w:gridSpan w:val="3"/>
              </w:tcPr>
              <w:p w14:paraId="0794376D" w14:textId="7A2B6E2A" w:rsidR="00A86F82" w:rsidRPr="00BB75EA" w:rsidRDefault="009D3C70" w:rsidP="007F7B9B">
                <w:pPr>
                  <w:rPr>
                    <w:sz w:val="28"/>
                    <w:szCs w:val="28"/>
                  </w:rPr>
                </w:pPr>
                <w:r w:rsidRPr="009D3C70">
                  <w:rPr>
                    <w:rFonts w:ascii="Calibri" w:hAnsi="Calibri" w:cs="Calibri"/>
                    <w:color w:val="444444"/>
                    <w:shd w:val="clear" w:color="auto" w:fill="FFFFFF"/>
                  </w:rPr>
                  <w:t>EOL Lens replacement with new wide angle lens</w:t>
                </w:r>
              </w:p>
            </w:tc>
          </w:sdtContent>
        </w:sdt>
      </w:tr>
    </w:tbl>
    <w:p w14:paraId="2C9022B7" w14:textId="77777777" w:rsidR="00BB75EA" w:rsidRDefault="00BB75EA" w:rsidP="0086338B">
      <w:pPr>
        <w:pStyle w:val="Heading1"/>
      </w:pPr>
    </w:p>
    <w:p w14:paraId="30908A4B" w14:textId="77777777" w:rsidR="00215ABD" w:rsidRDefault="00EB7B89" w:rsidP="00215ABD">
      <w:pPr>
        <w:pStyle w:val="Heading2"/>
      </w:pPr>
      <w:r w:rsidRPr="00215ABD">
        <w:t>Purpose /</w:t>
      </w:r>
      <w:r w:rsidR="00215ABD">
        <w:t xml:space="preserve"> Summary</w:t>
      </w:r>
    </w:p>
    <w:sdt>
      <w:sdtPr>
        <w:alias w:val="Details"/>
        <w:tag w:val="Details"/>
        <w:id w:val="-657150987"/>
        <w:placeholder>
          <w:docPart w:val="6858114995F0483B809377DAD22E530E"/>
        </w:placeholder>
      </w:sdtPr>
      <w:sdtEndPr/>
      <w:sdtContent>
        <w:p w14:paraId="4C1A0FC5" w14:textId="77777777" w:rsidR="00CE3AE6" w:rsidRDefault="006F7761" w:rsidP="0086338B">
          <w:pPr>
            <w:pStyle w:val="EntryText"/>
          </w:pPr>
          <w:r>
            <w:t>The p</w:t>
          </w:r>
          <w:r w:rsidR="00763C6F">
            <w:t xml:space="preserve">revious camera lens </w:t>
          </w:r>
          <w:r w:rsidR="00CE3AE6">
            <w:t xml:space="preserve">(Ulanzi) </w:t>
          </w:r>
          <w:r w:rsidR="00DE4DAA">
            <w:t xml:space="preserve">has </w:t>
          </w:r>
          <w:r w:rsidR="008E73B1">
            <w:t>gone</w:t>
          </w:r>
          <w:r w:rsidR="00763C6F">
            <w:t xml:space="preserve"> EOL</w:t>
          </w:r>
          <w:r w:rsidR="00DE4DAA">
            <w:t>,</w:t>
          </w:r>
          <w:r w:rsidR="00763C6F">
            <w:t xml:space="preserve"> so a replacement lens was chosen</w:t>
          </w:r>
          <w:r w:rsidR="00DE4DAA">
            <w:t xml:space="preserve">. </w:t>
          </w:r>
          <w:r w:rsidR="00763C6F">
            <w:t xml:space="preserve"> </w:t>
          </w:r>
          <w:r w:rsidR="00DE4DAA">
            <w:t xml:space="preserve">All </w:t>
          </w:r>
          <w:r w:rsidR="00763C6F">
            <w:t xml:space="preserve">mating parts </w:t>
          </w:r>
          <w:r w:rsidR="00DE4DAA">
            <w:t xml:space="preserve">are the same as the </w:t>
          </w:r>
          <w:r w:rsidR="008E73B1">
            <w:t xml:space="preserve">current </w:t>
          </w:r>
          <w:r w:rsidR="00DE4DAA">
            <w:t>m17x1 thread mating system</w:t>
          </w:r>
          <w:r w:rsidR="008E73B1">
            <w:t xml:space="preserve"> used for the Ulanzi, so no other changes are needed to mate the Lens</w:t>
          </w:r>
          <w:r w:rsidR="00763C6F">
            <w:t xml:space="preserve">. </w:t>
          </w:r>
          <w:r w:rsidR="00DE4DAA">
            <w:t xml:space="preserve">The New lens is much smaller, lighter, and </w:t>
          </w:r>
          <w:r w:rsidR="00CE3AE6">
            <w:t>has a better supply chain</w:t>
          </w:r>
          <w:r w:rsidR="00DE4DAA">
            <w:t xml:space="preserve">.  </w:t>
          </w:r>
        </w:p>
        <w:p w14:paraId="3416217C" w14:textId="5ACE302A" w:rsidR="0086338B" w:rsidRDefault="00DE4DAA" w:rsidP="0086338B">
          <w:pPr>
            <w:pStyle w:val="EntryText"/>
          </w:pPr>
          <w:r>
            <w:t xml:space="preserve">Because of </w:t>
          </w:r>
          <w:r w:rsidR="00CE3AE6">
            <w:t>smaller</w:t>
          </w:r>
          <w:r>
            <w:t xml:space="preserve">, the counterweight heat sink is not </w:t>
          </w:r>
          <w:r w:rsidR="008E73B1">
            <w:t>necessary,</w:t>
          </w:r>
          <w:r>
            <w:t xml:space="preserve"> and the original flat sink can be used.  </w:t>
          </w:r>
        </w:p>
      </w:sdtContent>
    </w:sdt>
    <w:p w14:paraId="500F5B67" w14:textId="77777777" w:rsidR="00215ABD" w:rsidRDefault="00215ABD" w:rsidP="0086338B">
      <w:pPr>
        <w:pStyle w:val="EntryText"/>
      </w:pPr>
    </w:p>
    <w:p w14:paraId="78325196" w14:textId="77777777" w:rsidR="0025273A" w:rsidRDefault="0025273A" w:rsidP="0086338B">
      <w:pPr>
        <w:pStyle w:val="EntryText"/>
      </w:pPr>
    </w:p>
    <w:p w14:paraId="3D70D929" w14:textId="77777777" w:rsidR="00B81C2A" w:rsidRDefault="0025273A" w:rsidP="00215ABD">
      <w:pPr>
        <w:pStyle w:val="Heading2"/>
      </w:pPr>
      <w:r>
        <w:t>Parts Affected</w:t>
      </w:r>
    </w:p>
    <w:tbl>
      <w:tblPr>
        <w:tblStyle w:val="TableGrid"/>
        <w:tblW w:w="9990" w:type="dxa"/>
        <w:tblInd w:w="-5" w:type="dxa"/>
        <w:tblLayout w:type="fixed"/>
        <w:tblLook w:val="04A0" w:firstRow="1" w:lastRow="0" w:firstColumn="1" w:lastColumn="0" w:noHBand="0" w:noVBand="1"/>
      </w:tblPr>
      <w:tblGrid>
        <w:gridCol w:w="1703"/>
        <w:gridCol w:w="4777"/>
        <w:gridCol w:w="1080"/>
        <w:gridCol w:w="720"/>
        <w:gridCol w:w="900"/>
        <w:gridCol w:w="810"/>
      </w:tblGrid>
      <w:tr w:rsidR="007C2BE1" w14:paraId="0C73A604" w14:textId="77777777" w:rsidTr="0080694C">
        <w:trPr>
          <w:trHeight w:val="376"/>
        </w:trPr>
        <w:tc>
          <w:tcPr>
            <w:tcW w:w="1703" w:type="dxa"/>
            <w:shd w:val="clear" w:color="auto" w:fill="BFBFBF" w:themeFill="background1" w:themeFillShade="BF"/>
          </w:tcPr>
          <w:p w14:paraId="2D47C280" w14:textId="77777777" w:rsidR="007C2BE1" w:rsidRPr="004D5473" w:rsidRDefault="007C2BE1" w:rsidP="0080694C">
            <w:pPr>
              <w:pStyle w:val="TableHeadings"/>
              <w:rPr>
                <w:rStyle w:val="Strong"/>
              </w:rPr>
            </w:pPr>
            <w:r w:rsidRPr="004D5473">
              <w:t>Part Number</w:t>
            </w:r>
          </w:p>
        </w:tc>
        <w:tc>
          <w:tcPr>
            <w:tcW w:w="4777" w:type="dxa"/>
            <w:shd w:val="clear" w:color="auto" w:fill="BFBFBF" w:themeFill="background1" w:themeFillShade="BF"/>
          </w:tcPr>
          <w:p w14:paraId="34FD82B7" w14:textId="77777777" w:rsidR="007C2BE1" w:rsidRPr="004D5473" w:rsidRDefault="007C2BE1" w:rsidP="0080694C">
            <w:pPr>
              <w:pStyle w:val="TableHeadings"/>
              <w:rPr>
                <w:rStyle w:val="Strong"/>
              </w:rPr>
            </w:pPr>
            <w:r>
              <w:t>Notes</w:t>
            </w:r>
          </w:p>
        </w:tc>
        <w:tc>
          <w:tcPr>
            <w:tcW w:w="1080" w:type="dxa"/>
            <w:shd w:val="clear" w:color="auto" w:fill="BFBFBF" w:themeFill="background1" w:themeFillShade="BF"/>
          </w:tcPr>
          <w:p w14:paraId="7C8C74A1" w14:textId="77777777" w:rsidR="007C2BE1" w:rsidRPr="00C53F8F" w:rsidRDefault="007C2BE1" w:rsidP="0080694C">
            <w:pPr>
              <w:pStyle w:val="TableHeadings"/>
              <w:rPr>
                <w:rStyle w:val="Strong"/>
                <w:sz w:val="16"/>
                <w:szCs w:val="16"/>
              </w:rPr>
            </w:pPr>
            <w:r w:rsidRPr="00C53F8F">
              <w:rPr>
                <w:sz w:val="16"/>
                <w:szCs w:val="16"/>
              </w:rPr>
              <w:t>Removed</w:t>
            </w:r>
          </w:p>
        </w:tc>
        <w:tc>
          <w:tcPr>
            <w:tcW w:w="720" w:type="dxa"/>
            <w:shd w:val="clear" w:color="auto" w:fill="BFBFBF" w:themeFill="background1" w:themeFillShade="BF"/>
          </w:tcPr>
          <w:p w14:paraId="33632FA3" w14:textId="77777777" w:rsidR="007C2BE1" w:rsidRPr="00C53F8F" w:rsidRDefault="007C2BE1" w:rsidP="0080694C">
            <w:pPr>
              <w:pStyle w:val="TableHeadings"/>
              <w:rPr>
                <w:rStyle w:val="Strong"/>
                <w:sz w:val="16"/>
                <w:szCs w:val="16"/>
              </w:rPr>
            </w:pPr>
            <w:r w:rsidRPr="00C53F8F">
              <w:rPr>
                <w:sz w:val="16"/>
                <w:szCs w:val="16"/>
              </w:rPr>
              <w:t>Added</w:t>
            </w:r>
          </w:p>
        </w:tc>
        <w:tc>
          <w:tcPr>
            <w:tcW w:w="900" w:type="dxa"/>
            <w:shd w:val="clear" w:color="auto" w:fill="BFBFBF" w:themeFill="background1" w:themeFillShade="BF"/>
          </w:tcPr>
          <w:p w14:paraId="7F275076" w14:textId="77777777" w:rsidR="007C2BE1" w:rsidRPr="00C53F8F" w:rsidRDefault="007C2BE1" w:rsidP="0080694C">
            <w:pPr>
              <w:pStyle w:val="TableHeadings"/>
              <w:rPr>
                <w:sz w:val="16"/>
                <w:szCs w:val="16"/>
              </w:rPr>
            </w:pPr>
            <w:r w:rsidRPr="00C53F8F">
              <w:rPr>
                <w:sz w:val="16"/>
                <w:szCs w:val="16"/>
              </w:rPr>
              <w:t>Modified</w:t>
            </w:r>
          </w:p>
        </w:tc>
        <w:tc>
          <w:tcPr>
            <w:tcW w:w="810" w:type="dxa"/>
            <w:shd w:val="clear" w:color="auto" w:fill="BFBFBF" w:themeFill="background1" w:themeFillShade="BF"/>
          </w:tcPr>
          <w:p w14:paraId="2246AD50" w14:textId="77777777" w:rsidR="007C2BE1" w:rsidRPr="007C2BE1" w:rsidRDefault="007C2BE1" w:rsidP="007C2BE1">
            <w:pPr>
              <w:pStyle w:val="TableHeadings"/>
              <w:jc w:val="center"/>
              <w:rPr>
                <w:rStyle w:val="Strong"/>
                <w:b/>
                <w:sz w:val="16"/>
                <w:szCs w:val="16"/>
              </w:rPr>
            </w:pPr>
            <w:r w:rsidRPr="007C2BE1">
              <w:rPr>
                <w:rStyle w:val="Strong"/>
                <w:b/>
                <w:sz w:val="16"/>
                <w:szCs w:val="16"/>
              </w:rPr>
              <w:t>REV</w:t>
            </w:r>
          </w:p>
        </w:tc>
      </w:tr>
      <w:tr w:rsidR="00955D49" w14:paraId="21931CA5" w14:textId="77777777" w:rsidTr="0080694C">
        <w:trPr>
          <w:trHeight w:val="242"/>
        </w:trPr>
        <w:tc>
          <w:tcPr>
            <w:tcW w:w="1703" w:type="dxa"/>
            <w:vAlign w:val="center"/>
          </w:tcPr>
          <w:p w14:paraId="22BF41A0" w14:textId="54E97429" w:rsidR="00955D49" w:rsidRDefault="00955D49" w:rsidP="00955D49">
            <w:pPr>
              <w:jc w:val="left"/>
            </w:pPr>
            <w:r>
              <w:t>70044</w:t>
            </w:r>
          </w:p>
        </w:tc>
        <w:tc>
          <w:tcPr>
            <w:tcW w:w="4777" w:type="dxa"/>
          </w:tcPr>
          <w:p w14:paraId="1E4564FA" w14:textId="07AAA266" w:rsidR="00955D49" w:rsidRDefault="00955D49" w:rsidP="00955D49">
            <w:pPr>
              <w:jc w:val="left"/>
            </w:pPr>
            <w:r>
              <w:t>Overall housed camera assembly</w:t>
            </w:r>
          </w:p>
        </w:tc>
        <w:sdt>
          <w:sdtPr>
            <w:id w:val="1554274065"/>
            <w14:checkbox>
              <w14:checked w14:val="0"/>
              <w14:checkedState w14:val="2612" w14:font="MS Gothic"/>
              <w14:uncheckedState w14:val="2610" w14:font="MS Gothic"/>
            </w14:checkbox>
          </w:sdtPr>
          <w:sdtEndPr/>
          <w:sdtContent>
            <w:tc>
              <w:tcPr>
                <w:tcW w:w="1080" w:type="dxa"/>
                <w:vAlign w:val="center"/>
              </w:tcPr>
              <w:p w14:paraId="673F9A18" w14:textId="7696A0D3" w:rsidR="00955D49" w:rsidRDefault="00FB1256" w:rsidP="00955D49">
                <w:pPr>
                  <w:jc w:val="center"/>
                </w:pPr>
                <w:r>
                  <w:rPr>
                    <w:rFonts w:ascii="MS Gothic" w:eastAsia="MS Gothic" w:hAnsi="MS Gothic" w:hint="eastAsia"/>
                  </w:rPr>
                  <w:t>☐</w:t>
                </w:r>
              </w:p>
            </w:tc>
          </w:sdtContent>
        </w:sdt>
        <w:sdt>
          <w:sdtPr>
            <w:id w:val="1348676180"/>
            <w14:checkbox>
              <w14:checked w14:val="0"/>
              <w14:checkedState w14:val="2612" w14:font="MS Gothic"/>
              <w14:uncheckedState w14:val="2610" w14:font="MS Gothic"/>
            </w14:checkbox>
          </w:sdtPr>
          <w:sdtEndPr/>
          <w:sdtContent>
            <w:tc>
              <w:tcPr>
                <w:tcW w:w="720" w:type="dxa"/>
                <w:vAlign w:val="center"/>
              </w:tcPr>
              <w:p w14:paraId="0E076B4E" w14:textId="1B142B43" w:rsidR="00955D49" w:rsidRDefault="00955D49" w:rsidP="00955D49">
                <w:pPr>
                  <w:jc w:val="center"/>
                </w:pPr>
                <w:r>
                  <w:rPr>
                    <w:rFonts w:ascii="MS Gothic" w:eastAsia="MS Gothic" w:hAnsi="MS Gothic" w:hint="eastAsia"/>
                  </w:rPr>
                  <w:t>☐</w:t>
                </w:r>
              </w:p>
            </w:tc>
          </w:sdtContent>
        </w:sdt>
        <w:sdt>
          <w:sdtPr>
            <w:id w:val="-543743587"/>
            <w14:checkbox>
              <w14:checked w14:val="1"/>
              <w14:checkedState w14:val="2612" w14:font="MS Gothic"/>
              <w14:uncheckedState w14:val="2610" w14:font="MS Gothic"/>
            </w14:checkbox>
          </w:sdtPr>
          <w:sdtEndPr/>
          <w:sdtContent>
            <w:tc>
              <w:tcPr>
                <w:tcW w:w="900" w:type="dxa"/>
                <w:vAlign w:val="center"/>
              </w:tcPr>
              <w:p w14:paraId="4DAC47FB" w14:textId="6DDBA771" w:rsidR="00955D49" w:rsidRDefault="00955D49" w:rsidP="00955D49">
                <w:pPr>
                  <w:jc w:val="center"/>
                </w:pPr>
                <w:r>
                  <w:rPr>
                    <w:rFonts w:ascii="MS Gothic" w:eastAsia="MS Gothic" w:hAnsi="MS Gothic" w:hint="eastAsia"/>
                  </w:rPr>
                  <w:t>☒</w:t>
                </w:r>
              </w:p>
            </w:tc>
          </w:sdtContent>
        </w:sdt>
        <w:tc>
          <w:tcPr>
            <w:tcW w:w="810" w:type="dxa"/>
            <w:vAlign w:val="center"/>
          </w:tcPr>
          <w:p w14:paraId="65524E4F" w14:textId="6138C0C1" w:rsidR="00955D49" w:rsidRDefault="00102C17" w:rsidP="00955D49">
            <w:pPr>
              <w:jc w:val="center"/>
            </w:pPr>
            <w:r>
              <w:t>G</w:t>
            </w:r>
          </w:p>
        </w:tc>
      </w:tr>
      <w:tr w:rsidR="0054160C" w14:paraId="141A5F1B" w14:textId="77777777" w:rsidTr="0080694C">
        <w:trPr>
          <w:trHeight w:val="242"/>
        </w:trPr>
        <w:sdt>
          <w:sdtPr>
            <w:id w:val="-1636635079"/>
            <w:placeholder>
              <w:docPart w:val="91DA5BEAB9D04FDE8AEF9A5951A79AFC"/>
            </w:placeholder>
            <w:text/>
          </w:sdtPr>
          <w:sdtEndPr/>
          <w:sdtContent>
            <w:tc>
              <w:tcPr>
                <w:tcW w:w="1703" w:type="dxa"/>
                <w:vAlign w:val="center"/>
              </w:tcPr>
              <w:p w14:paraId="5C58A648" w14:textId="3A5E5F8A" w:rsidR="0054160C" w:rsidRDefault="0054160C" w:rsidP="00955D49">
                <w:pPr>
                  <w:jc w:val="left"/>
                </w:pPr>
                <w:r>
                  <w:t xml:space="preserve">      70608</w:t>
                </w:r>
              </w:p>
            </w:tc>
          </w:sdtContent>
        </w:sdt>
        <w:sdt>
          <w:sdtPr>
            <w:id w:val="-1340379073"/>
            <w:placeholder>
              <w:docPart w:val="8A238D50733E4380B1B03088877BB629"/>
            </w:placeholder>
            <w:text/>
          </w:sdtPr>
          <w:sdtEndPr/>
          <w:sdtContent>
            <w:tc>
              <w:tcPr>
                <w:tcW w:w="4777" w:type="dxa"/>
              </w:tcPr>
              <w:p w14:paraId="4FEFF60A" w14:textId="347E5DCC" w:rsidR="0054160C" w:rsidRDefault="0054160C" w:rsidP="00955D49">
                <w:pPr>
                  <w:jc w:val="left"/>
                </w:pPr>
                <w:r>
                  <w:t>Lens / camera sensor assembly</w:t>
                </w:r>
              </w:p>
            </w:tc>
          </w:sdtContent>
        </w:sdt>
        <w:sdt>
          <w:sdtPr>
            <w:id w:val="-1171723210"/>
            <w14:checkbox>
              <w14:checked w14:val="0"/>
              <w14:checkedState w14:val="2612" w14:font="MS Gothic"/>
              <w14:uncheckedState w14:val="2610" w14:font="MS Gothic"/>
            </w14:checkbox>
          </w:sdtPr>
          <w:sdtEndPr/>
          <w:sdtContent>
            <w:tc>
              <w:tcPr>
                <w:tcW w:w="1080" w:type="dxa"/>
                <w:vAlign w:val="center"/>
              </w:tcPr>
              <w:p w14:paraId="43BECE53" w14:textId="242CEAA0" w:rsidR="0054160C" w:rsidRDefault="0054160C" w:rsidP="00955D49">
                <w:pPr>
                  <w:jc w:val="center"/>
                </w:pPr>
                <w:r>
                  <w:rPr>
                    <w:rFonts w:ascii="MS Gothic" w:eastAsia="MS Gothic" w:hAnsi="MS Gothic" w:hint="eastAsia"/>
                  </w:rPr>
                  <w:t>☐</w:t>
                </w:r>
              </w:p>
            </w:tc>
          </w:sdtContent>
        </w:sdt>
        <w:sdt>
          <w:sdtPr>
            <w:id w:val="691261699"/>
            <w14:checkbox>
              <w14:checked w14:val="0"/>
              <w14:checkedState w14:val="2612" w14:font="MS Gothic"/>
              <w14:uncheckedState w14:val="2610" w14:font="MS Gothic"/>
            </w14:checkbox>
          </w:sdtPr>
          <w:sdtEndPr/>
          <w:sdtContent>
            <w:tc>
              <w:tcPr>
                <w:tcW w:w="720" w:type="dxa"/>
                <w:vAlign w:val="center"/>
              </w:tcPr>
              <w:p w14:paraId="09FE2730" w14:textId="6A8B9BBF" w:rsidR="0054160C" w:rsidRDefault="0054160C" w:rsidP="00955D49">
                <w:pPr>
                  <w:jc w:val="center"/>
                </w:pPr>
                <w:r>
                  <w:rPr>
                    <w:rFonts w:ascii="MS Gothic" w:eastAsia="MS Gothic" w:hAnsi="MS Gothic" w:hint="eastAsia"/>
                  </w:rPr>
                  <w:t>☐</w:t>
                </w:r>
              </w:p>
            </w:tc>
          </w:sdtContent>
        </w:sdt>
        <w:sdt>
          <w:sdtPr>
            <w:id w:val="10886959"/>
            <w14:checkbox>
              <w14:checked w14:val="1"/>
              <w14:checkedState w14:val="2612" w14:font="MS Gothic"/>
              <w14:uncheckedState w14:val="2610" w14:font="MS Gothic"/>
            </w14:checkbox>
          </w:sdtPr>
          <w:sdtEndPr/>
          <w:sdtContent>
            <w:tc>
              <w:tcPr>
                <w:tcW w:w="900" w:type="dxa"/>
                <w:vAlign w:val="center"/>
              </w:tcPr>
              <w:p w14:paraId="76321887" w14:textId="45D709D2" w:rsidR="0054160C" w:rsidRDefault="0054160C" w:rsidP="00955D49">
                <w:pPr>
                  <w:jc w:val="center"/>
                </w:pPr>
                <w:r>
                  <w:rPr>
                    <w:rFonts w:ascii="MS Gothic" w:eastAsia="MS Gothic" w:hAnsi="MS Gothic" w:hint="eastAsia"/>
                  </w:rPr>
                  <w:t>☒</w:t>
                </w:r>
              </w:p>
            </w:tc>
          </w:sdtContent>
        </w:sdt>
        <w:tc>
          <w:tcPr>
            <w:tcW w:w="810" w:type="dxa"/>
            <w:vAlign w:val="center"/>
          </w:tcPr>
          <w:p w14:paraId="7AE3E6CE" w14:textId="2F5DA342" w:rsidR="0054160C" w:rsidRDefault="00130E28" w:rsidP="00955D49">
            <w:pPr>
              <w:jc w:val="center"/>
            </w:pPr>
            <w:r>
              <w:t>F</w:t>
            </w:r>
          </w:p>
        </w:tc>
      </w:tr>
      <w:tr w:rsidR="0054160C" w14:paraId="5120BA81" w14:textId="77777777" w:rsidTr="0080694C">
        <w:trPr>
          <w:trHeight w:val="242"/>
        </w:trPr>
        <w:tc>
          <w:tcPr>
            <w:tcW w:w="1703" w:type="dxa"/>
            <w:vAlign w:val="center"/>
          </w:tcPr>
          <w:p w14:paraId="4BB493A9" w14:textId="7B7E4254" w:rsidR="0054160C" w:rsidRDefault="0054160C" w:rsidP="00955D49">
            <w:pPr>
              <w:jc w:val="left"/>
            </w:pPr>
            <w:r>
              <w:t xml:space="preserve"> 73163</w:t>
            </w:r>
          </w:p>
        </w:tc>
        <w:tc>
          <w:tcPr>
            <w:tcW w:w="4777" w:type="dxa"/>
          </w:tcPr>
          <w:p w14:paraId="69919AAD" w14:textId="35C3882D" w:rsidR="0054160C" w:rsidRDefault="0054160C" w:rsidP="00955D49">
            <w:pPr>
              <w:jc w:val="left"/>
            </w:pPr>
            <w:r>
              <w:t>DEATH LENS Wide Angle 180 – (same PN used as previous Ulanzi lens for ordering ease)</w:t>
            </w:r>
          </w:p>
        </w:tc>
        <w:sdt>
          <w:sdtPr>
            <w:id w:val="-934276094"/>
            <w14:checkbox>
              <w14:checked w14:val="0"/>
              <w14:checkedState w14:val="2612" w14:font="MS Gothic"/>
              <w14:uncheckedState w14:val="2610" w14:font="MS Gothic"/>
            </w14:checkbox>
          </w:sdtPr>
          <w:sdtEndPr/>
          <w:sdtContent>
            <w:tc>
              <w:tcPr>
                <w:tcW w:w="1080" w:type="dxa"/>
                <w:vAlign w:val="center"/>
              </w:tcPr>
              <w:p w14:paraId="11E7C85A" w14:textId="76E3E50D" w:rsidR="0054160C" w:rsidRDefault="0054160C" w:rsidP="00955D49">
                <w:pPr>
                  <w:jc w:val="center"/>
                </w:pPr>
                <w:r>
                  <w:rPr>
                    <w:rFonts w:ascii="MS Gothic" w:eastAsia="MS Gothic" w:hAnsi="MS Gothic" w:hint="eastAsia"/>
                  </w:rPr>
                  <w:t>☐</w:t>
                </w:r>
              </w:p>
            </w:tc>
          </w:sdtContent>
        </w:sdt>
        <w:sdt>
          <w:sdtPr>
            <w:id w:val="881130879"/>
            <w14:checkbox>
              <w14:checked w14:val="0"/>
              <w14:checkedState w14:val="2612" w14:font="MS Gothic"/>
              <w14:uncheckedState w14:val="2610" w14:font="MS Gothic"/>
            </w14:checkbox>
          </w:sdtPr>
          <w:sdtEndPr/>
          <w:sdtContent>
            <w:tc>
              <w:tcPr>
                <w:tcW w:w="720" w:type="dxa"/>
                <w:vAlign w:val="center"/>
              </w:tcPr>
              <w:p w14:paraId="03FDCE96" w14:textId="3813CA01" w:rsidR="0054160C" w:rsidRDefault="0054160C" w:rsidP="00955D49">
                <w:pPr>
                  <w:jc w:val="center"/>
                </w:pPr>
                <w:r>
                  <w:rPr>
                    <w:rFonts w:ascii="MS Gothic" w:eastAsia="MS Gothic" w:hAnsi="MS Gothic" w:hint="eastAsia"/>
                  </w:rPr>
                  <w:t>☐</w:t>
                </w:r>
              </w:p>
            </w:tc>
          </w:sdtContent>
        </w:sdt>
        <w:sdt>
          <w:sdtPr>
            <w:id w:val="1848837420"/>
            <w14:checkbox>
              <w14:checked w14:val="1"/>
              <w14:checkedState w14:val="2612" w14:font="MS Gothic"/>
              <w14:uncheckedState w14:val="2610" w14:font="MS Gothic"/>
            </w14:checkbox>
          </w:sdtPr>
          <w:sdtEndPr/>
          <w:sdtContent>
            <w:tc>
              <w:tcPr>
                <w:tcW w:w="900" w:type="dxa"/>
                <w:vAlign w:val="center"/>
              </w:tcPr>
              <w:p w14:paraId="3AEAF236" w14:textId="579251F8" w:rsidR="0054160C" w:rsidRDefault="0054160C" w:rsidP="00955D49">
                <w:pPr>
                  <w:jc w:val="center"/>
                </w:pPr>
                <w:r>
                  <w:rPr>
                    <w:rFonts w:ascii="MS Gothic" w:eastAsia="MS Gothic" w:hAnsi="MS Gothic" w:hint="eastAsia"/>
                  </w:rPr>
                  <w:t>☒</w:t>
                </w:r>
              </w:p>
            </w:tc>
          </w:sdtContent>
        </w:sdt>
        <w:tc>
          <w:tcPr>
            <w:tcW w:w="810" w:type="dxa"/>
            <w:vAlign w:val="center"/>
          </w:tcPr>
          <w:p w14:paraId="625AD16A" w14:textId="2250C8E9" w:rsidR="0054160C" w:rsidRDefault="0054160C" w:rsidP="00955D49">
            <w:pPr>
              <w:jc w:val="center"/>
            </w:pPr>
            <w:r>
              <w:t>B</w:t>
            </w:r>
          </w:p>
        </w:tc>
      </w:tr>
    </w:tbl>
    <w:p w14:paraId="6F9FCF63" w14:textId="77777777" w:rsidR="007C2BE1" w:rsidRPr="00215ABD" w:rsidRDefault="007C2BE1" w:rsidP="00215ABD"/>
    <w:p w14:paraId="60E3F1B7" w14:textId="77777777" w:rsidR="00493168" w:rsidRPr="00215ABD" w:rsidRDefault="00D67864" w:rsidP="00215ABD">
      <w:pPr>
        <w:pStyle w:val="Heading2"/>
      </w:pPr>
      <w:r w:rsidRPr="00215ABD">
        <w:rPr>
          <w:rStyle w:val="Heading2Char"/>
          <w:b/>
          <w:bCs/>
        </w:rPr>
        <w:t>Detail</w:t>
      </w:r>
    </w:p>
    <w:sdt>
      <w:sdtPr>
        <w:alias w:val="Details"/>
        <w:tag w:val="Details"/>
        <w:id w:val="135080344"/>
        <w:placeholder>
          <w:docPart w:val="1E07A8762C7041D49F4995138BB3E374"/>
        </w:placeholder>
      </w:sdtPr>
      <w:sdtEndPr/>
      <w:sdtContent>
        <w:sdt>
          <w:sdtPr>
            <w:alias w:val="Details"/>
            <w:tag w:val="Details"/>
            <w:id w:val="388616483"/>
            <w:placeholder>
              <w:docPart w:val="8B1E07E9E4BA4D0789691428647BF6A9"/>
            </w:placeholder>
          </w:sdtPr>
          <w:sdtEndPr/>
          <w:sdtContent>
            <w:p w14:paraId="73E05709" w14:textId="28025763" w:rsidR="00CE3AE6" w:rsidRDefault="00343A36" w:rsidP="00052033">
              <w:pPr>
                <w:pStyle w:val="EntryText"/>
              </w:pPr>
              <w:r>
                <w:t xml:space="preserve">The </w:t>
              </w:r>
              <w:r w:rsidR="00894E26">
                <w:t>Ulanzi</w:t>
              </w:r>
              <w:r>
                <w:t xml:space="preserve"> fisheye lens went EOL from </w:t>
              </w:r>
              <w:r w:rsidR="00894E26">
                <w:t>all</w:t>
              </w:r>
              <w:r>
                <w:t xml:space="preserve"> supplier</w:t>
              </w:r>
              <w:r w:rsidR="00894E26">
                <w:t>s</w:t>
              </w:r>
              <w:r>
                <w:t xml:space="preserve">. </w:t>
              </w:r>
              <w:r w:rsidR="00CE3AE6">
                <w:t>Several</w:t>
              </w:r>
              <w:r w:rsidR="006B3C3D">
                <w:t xml:space="preserve"> other lenses we purchased, </w:t>
              </w:r>
              <w:r w:rsidR="00295703">
                <w:t>tested,</w:t>
              </w:r>
              <w:r w:rsidR="006B3C3D">
                <w:t xml:space="preserve"> and compared against our EOL lens. </w:t>
              </w:r>
              <w:r w:rsidR="00894E26">
                <w:t xml:space="preserve"> </w:t>
              </w:r>
              <w:r w:rsidR="00CE3AE6">
                <w:t>T</w:t>
              </w:r>
              <w:r w:rsidR="006B3C3D">
                <w:t xml:space="preserve">he lens </w:t>
              </w:r>
              <w:r w:rsidR="00CE3AE6">
                <w:t xml:space="preserve">from Death Lens </w:t>
              </w:r>
              <w:r w:rsidR="006B3C3D">
                <w:t>was chosen</w:t>
              </w:r>
              <w:r w:rsidR="00CE3AE6">
                <w:t xml:space="preserve"> as the best option</w:t>
              </w:r>
              <w:r w:rsidR="006B3C3D">
                <w:t>.</w:t>
              </w:r>
              <w:r w:rsidR="00894E26">
                <w:t xml:space="preserve"> </w:t>
              </w:r>
              <w:r w:rsidR="001C2158">
                <w:t xml:space="preserve">The angle of view is slightly </w:t>
              </w:r>
              <w:r w:rsidR="00894E26">
                <w:t>more than the Ulanzi</w:t>
              </w:r>
              <w:r w:rsidR="001C2158">
                <w:t xml:space="preserve"> lens</w:t>
              </w:r>
              <w:r w:rsidR="00894E26">
                <w:t xml:space="preserve">, which will require a </w:t>
              </w:r>
              <w:r w:rsidR="00CE3AE6">
                <w:t>2</w:t>
              </w:r>
              <w:r w:rsidR="00894E26">
                <w:t xml:space="preserve"> </w:t>
              </w:r>
              <w:r w:rsidR="00CE3AE6">
                <w:t>to</w:t>
              </w:r>
              <w:r w:rsidR="00894E26">
                <w:t xml:space="preserve"> </w:t>
              </w:r>
              <w:r w:rsidR="00CE3AE6">
                <w:t>3</w:t>
              </w:r>
              <w:r w:rsidR="00894E26">
                <w:t xml:space="preserve">x zoom in to remove a slight vignetting on the very corners of the screen.  </w:t>
              </w:r>
              <w:r w:rsidR="00CE3AE6">
                <w:t>This also allow the user to zoom out for a wider field of view, but with some vignetting in the corners.</w:t>
              </w:r>
            </w:p>
            <w:p w14:paraId="142CE03E" w14:textId="77777777" w:rsidR="00CE3AE6" w:rsidRDefault="00CE3AE6" w:rsidP="00052033">
              <w:pPr>
                <w:pStyle w:val="EntryText"/>
              </w:pPr>
            </w:p>
            <w:p w14:paraId="1EA8F436" w14:textId="58F84091" w:rsidR="007F34EC" w:rsidRDefault="00894E26" w:rsidP="00052033">
              <w:pPr>
                <w:pStyle w:val="EntryText"/>
              </w:pPr>
              <w:r>
                <w:t>Due to the small</w:t>
              </w:r>
              <w:r w:rsidR="00CE3AE6">
                <w:t>er</w:t>
              </w:r>
              <w:r>
                <w:t xml:space="preserve"> </w:t>
              </w:r>
              <w:r w:rsidR="00CE3AE6">
                <w:t>s</w:t>
              </w:r>
              <w:r>
                <w:t>i</w:t>
              </w:r>
              <w:r w:rsidR="007F34EC">
                <w:t>ze of the lens, the vertical tilt can also be adjusted to add another few degrees up and down tilt to add to the up and down viewing angle, increasing our current view with the new lens both horizontally and vertically</w:t>
              </w:r>
              <w:r w:rsidR="001C2158">
                <w:t xml:space="preserve">. </w:t>
              </w:r>
            </w:p>
            <w:p w14:paraId="46D1F1D0" w14:textId="7F368B0E" w:rsidR="00CE3AE6" w:rsidRDefault="00CE3AE6" w:rsidP="00052033">
              <w:pPr>
                <w:pStyle w:val="EntryText"/>
              </w:pPr>
            </w:p>
            <w:p w14:paraId="6A8197C3" w14:textId="08ED36A7" w:rsidR="00CE3AE6" w:rsidRDefault="00CE3AE6" w:rsidP="00052033">
              <w:pPr>
                <w:pStyle w:val="EntryText"/>
              </w:pPr>
              <w:r>
                <w:t>The servo mechanism also received minor revisions for robustness and ease of manufacture.</w:t>
              </w:r>
            </w:p>
            <w:p w14:paraId="1DA7C69A" w14:textId="0E7E4EFD" w:rsidR="00215ABD" w:rsidRDefault="005640E6" w:rsidP="00052033">
              <w:pPr>
                <w:pStyle w:val="EntryText"/>
              </w:pPr>
            </w:p>
          </w:sdtContent>
        </w:sdt>
      </w:sdtContent>
    </w:sdt>
    <w:p w14:paraId="487AC5C1" w14:textId="77777777" w:rsidR="00A17D35" w:rsidRPr="00215ABD" w:rsidRDefault="00A17D35" w:rsidP="00A17D35">
      <w:pPr>
        <w:pStyle w:val="Heading2"/>
      </w:pPr>
      <w:r>
        <w:rPr>
          <w:rStyle w:val="Heading2Char"/>
          <w:b/>
          <w:bCs/>
        </w:rPr>
        <w:t>Disposition of Material</w:t>
      </w:r>
    </w:p>
    <w:sdt>
      <w:sdtPr>
        <w:alias w:val="Details"/>
        <w:tag w:val="Details"/>
        <w:id w:val="433252270"/>
        <w:placeholder>
          <w:docPart w:val="AF4B1AD693144AC8B4BDD4413F558313"/>
        </w:placeholder>
      </w:sdtPr>
      <w:sdtEndPr/>
      <w:sdtContent>
        <w:sdt>
          <w:sdtPr>
            <w:alias w:val="Details"/>
            <w:tag w:val="Details"/>
            <w:id w:val="1948038863"/>
            <w:placeholder>
              <w:docPart w:val="3EC180D18E354839AE5C1E7720505487"/>
            </w:placeholder>
          </w:sdtPr>
          <w:sdtEndPr/>
          <w:sdtContent>
            <w:p w14:paraId="71A26F41" w14:textId="7451BA35" w:rsidR="00714613" w:rsidRDefault="008A4374" w:rsidP="00A17D35">
              <w:pPr>
                <w:pStyle w:val="EntryText"/>
              </w:pPr>
              <w:r>
                <w:t xml:space="preserve">New </w:t>
              </w:r>
              <w:r w:rsidR="00714613">
                <w:t xml:space="preserve">70044 assemblies should be built </w:t>
              </w:r>
              <w:r>
                <w:t>to</w:t>
              </w:r>
              <w:r w:rsidR="00714613">
                <w:t xml:space="preserve"> rev </w:t>
              </w:r>
              <w:r w:rsidR="003D268C">
                <w:t>G</w:t>
              </w:r>
            </w:p>
            <w:p w14:paraId="6DA7188D" w14:textId="6832DBD5" w:rsidR="00714613" w:rsidRDefault="00714613" w:rsidP="00A17D35">
              <w:pPr>
                <w:pStyle w:val="EntryText"/>
              </w:pPr>
              <w:r>
                <w:t>All stock of 7060</w:t>
              </w:r>
              <w:r w:rsidR="00154933">
                <w:t>8</w:t>
              </w:r>
              <w:r>
                <w:t xml:space="preserve"> </w:t>
              </w:r>
              <w:r w:rsidR="00FB1256">
                <w:t>can remain as is.</w:t>
              </w:r>
            </w:p>
            <w:p w14:paraId="1B10748D" w14:textId="6141EDDB" w:rsidR="00714613" w:rsidRDefault="00714613" w:rsidP="00A17D35">
              <w:pPr>
                <w:pStyle w:val="EntryText"/>
              </w:pPr>
              <w:r>
                <w:lastRenderedPageBreak/>
                <w:t xml:space="preserve">The last </w:t>
              </w:r>
              <w:r w:rsidR="007D6189">
                <w:t xml:space="preserve">batch of </w:t>
              </w:r>
              <w:r>
                <w:t xml:space="preserve">70044 </w:t>
              </w:r>
              <w:r w:rsidR="00052033">
                <w:t>assemblies</w:t>
              </w:r>
              <w:r>
                <w:t xml:space="preserve"> built </w:t>
              </w:r>
              <w:r w:rsidR="00FB1256">
                <w:t>with</w:t>
              </w:r>
              <w:r>
                <w:t xml:space="preserve"> rev </w:t>
              </w:r>
              <w:r w:rsidR="003D268C">
                <w:t xml:space="preserve">F </w:t>
              </w:r>
              <w:r w:rsidR="00FB1256">
                <w:t>use the original 7060</w:t>
              </w:r>
              <w:r w:rsidR="00154933">
                <w:t>8</w:t>
              </w:r>
              <w:r w:rsidR="00FB1256">
                <w:t xml:space="preserve"> assembly.</w:t>
              </w:r>
              <w:r w:rsidR="007D6189">
                <w:t xml:space="preserve"> </w:t>
              </w:r>
            </w:p>
            <w:p w14:paraId="50340CC0" w14:textId="22F02AC2" w:rsidR="00C60ED1" w:rsidRDefault="00714613" w:rsidP="00A17D35">
              <w:pPr>
                <w:pStyle w:val="EntryText"/>
              </w:pPr>
              <w:r>
                <w:t xml:space="preserve">The first 70044 assembly to built as rev </w:t>
              </w:r>
              <w:r w:rsidR="003D268C">
                <w:t>G</w:t>
              </w:r>
              <w:r>
                <w:t xml:space="preserve"> </w:t>
              </w:r>
              <w:r w:rsidR="00FB1256">
                <w:t>will use the new current 7060</w:t>
              </w:r>
              <w:r w:rsidR="00154933">
                <w:t>8</w:t>
              </w:r>
              <w:r w:rsidR="00FB1256">
                <w:t xml:space="preserve"> assembly</w:t>
              </w:r>
            </w:p>
            <w:p w14:paraId="3688E80C" w14:textId="77777777" w:rsidR="00052033" w:rsidRDefault="00052033" w:rsidP="00A17D35">
              <w:pPr>
                <w:pStyle w:val="EntryText"/>
              </w:pPr>
            </w:p>
            <w:p w14:paraId="1AC02D86" w14:textId="77777777" w:rsidR="00052033" w:rsidRDefault="00052033" w:rsidP="00A17D35">
              <w:pPr>
                <w:pStyle w:val="EntryText"/>
              </w:pPr>
              <w:r>
                <w:t xml:space="preserve">Old assemblies of 70044 that return for rework, do not need to be reworked to the new lens if their components are in useable condition. If any of the lens components are damaged, update the assembly to the newest revision. </w:t>
              </w:r>
            </w:p>
            <w:p w14:paraId="290165B7" w14:textId="48344327" w:rsidR="00A17D35" w:rsidRPr="008E51AD" w:rsidRDefault="00052033" w:rsidP="00A17D35">
              <w:pPr>
                <w:pStyle w:val="EntryText"/>
              </w:pPr>
              <w:r>
                <w:t xml:space="preserve">Some remaining 70044 Rev </w:t>
              </w:r>
              <w:r w:rsidR="003D268C">
                <w:t>D,E,F</w:t>
              </w:r>
              <w:r>
                <w:t xml:space="preserve"> parts will </w:t>
              </w:r>
              <w:r w:rsidR="00FD6B31">
                <w:t>remain in engineering storage</w:t>
              </w:r>
              <w:r>
                <w:t>.</w:t>
              </w:r>
            </w:p>
          </w:sdtContent>
        </w:sdt>
      </w:sdtContent>
    </w:sdt>
    <w:p w14:paraId="35A7E6D6" w14:textId="77777777" w:rsidR="0025273A" w:rsidRDefault="0025273A">
      <w:pPr>
        <w:spacing w:line="276" w:lineRule="auto"/>
        <w:jc w:val="left"/>
      </w:pPr>
    </w:p>
    <w:p w14:paraId="054F72EB" w14:textId="77777777" w:rsidR="00493168" w:rsidRDefault="00D67864" w:rsidP="00215ABD">
      <w:pPr>
        <w:pStyle w:val="Heading2"/>
      </w:pPr>
      <w:r>
        <w:t>Action Item</w:t>
      </w:r>
      <w:r w:rsidR="00215ABD">
        <w:t>s</w:t>
      </w:r>
    </w:p>
    <w:tbl>
      <w:tblPr>
        <w:tblStyle w:val="TableGrid"/>
        <w:tblW w:w="10615" w:type="dxa"/>
        <w:tblLook w:val="04A0" w:firstRow="1" w:lastRow="0" w:firstColumn="1" w:lastColumn="0" w:noHBand="0" w:noVBand="1"/>
      </w:tblPr>
      <w:tblGrid>
        <w:gridCol w:w="7042"/>
        <w:gridCol w:w="1331"/>
        <w:gridCol w:w="2242"/>
      </w:tblGrid>
      <w:tr w:rsidR="00F15793" w:rsidRPr="00D67864" w14:paraId="1756A494" w14:textId="77777777" w:rsidTr="00215ABD">
        <w:trPr>
          <w:trHeight w:val="422"/>
        </w:trPr>
        <w:tc>
          <w:tcPr>
            <w:tcW w:w="7195" w:type="dxa"/>
            <w:shd w:val="clear" w:color="auto" w:fill="BFBFBF" w:themeFill="background1" w:themeFillShade="BF"/>
          </w:tcPr>
          <w:p w14:paraId="53F8464F" w14:textId="77777777" w:rsidR="00F15793" w:rsidRPr="00D67864" w:rsidRDefault="00F15793" w:rsidP="00F15793">
            <w:pPr>
              <w:rPr>
                <w:b/>
              </w:rPr>
            </w:pPr>
            <w:r w:rsidRPr="00D67864">
              <w:rPr>
                <w:b/>
              </w:rPr>
              <w:t>Action</w:t>
            </w:r>
          </w:p>
        </w:tc>
        <w:tc>
          <w:tcPr>
            <w:tcW w:w="1170" w:type="dxa"/>
            <w:shd w:val="clear" w:color="auto" w:fill="BFBFBF" w:themeFill="background1" w:themeFillShade="BF"/>
          </w:tcPr>
          <w:p w14:paraId="76AE3397" w14:textId="77777777" w:rsidR="00F15793" w:rsidRPr="00D67864" w:rsidRDefault="00F15793" w:rsidP="00F15793">
            <w:pPr>
              <w:rPr>
                <w:b/>
              </w:rPr>
            </w:pPr>
            <w:r w:rsidRPr="00D67864">
              <w:rPr>
                <w:b/>
              </w:rPr>
              <w:t>Department</w:t>
            </w:r>
          </w:p>
        </w:tc>
        <w:tc>
          <w:tcPr>
            <w:tcW w:w="2250" w:type="dxa"/>
            <w:shd w:val="clear" w:color="auto" w:fill="BFBFBF" w:themeFill="background1" w:themeFillShade="BF"/>
          </w:tcPr>
          <w:p w14:paraId="13FE2178" w14:textId="77777777" w:rsidR="00F15793" w:rsidRPr="00D67864" w:rsidRDefault="00F15793" w:rsidP="00F15793">
            <w:pPr>
              <w:rPr>
                <w:b/>
                <w:color w:val="000000" w:themeColor="text1"/>
              </w:rPr>
            </w:pPr>
            <w:r w:rsidRPr="00D67864">
              <w:rPr>
                <w:b/>
              </w:rPr>
              <w:t>Acknowledge</w:t>
            </w:r>
            <w:r w:rsidR="00D67864">
              <w:rPr>
                <w:b/>
              </w:rPr>
              <w:t>ment Initials</w:t>
            </w:r>
          </w:p>
        </w:tc>
      </w:tr>
      <w:tr w:rsidR="00F15793" w14:paraId="31C0C65E" w14:textId="77777777" w:rsidTr="00215ABD">
        <w:trPr>
          <w:trHeight w:val="399"/>
        </w:trPr>
        <w:sdt>
          <w:sdtPr>
            <w:id w:val="-1971043163"/>
            <w:placeholder>
              <w:docPart w:val="C827C72793F844EFAF82EFEECF035F3C"/>
            </w:placeholder>
            <w:text/>
          </w:sdtPr>
          <w:sdtEndPr/>
          <w:sdtContent>
            <w:tc>
              <w:tcPr>
                <w:tcW w:w="7195" w:type="dxa"/>
              </w:tcPr>
              <w:p w14:paraId="71F48D24" w14:textId="75263C70" w:rsidR="00F15793" w:rsidRDefault="00231C61" w:rsidP="00F15793">
                <w:r>
                  <w:t>Place order of latest revision parts &amp; ask for FA pieces</w:t>
                </w:r>
              </w:p>
            </w:tc>
          </w:sdtContent>
        </w:sdt>
        <w:sdt>
          <w:sdtPr>
            <w:id w:val="2087713796"/>
            <w:placeholder>
              <w:docPart w:val="349544B06B484071A68A64C30DCCEE39"/>
            </w:placeholder>
            <w:text/>
          </w:sdtPr>
          <w:sdtEndPr/>
          <w:sdtContent>
            <w:tc>
              <w:tcPr>
                <w:tcW w:w="1170" w:type="dxa"/>
              </w:tcPr>
              <w:p w14:paraId="4DD793F1" w14:textId="7D1DF6A4" w:rsidR="00F15793" w:rsidRDefault="00231C61" w:rsidP="00F15793">
                <w:r>
                  <w:t>Purchasing</w:t>
                </w:r>
              </w:p>
            </w:tc>
          </w:sdtContent>
        </w:sdt>
        <w:tc>
          <w:tcPr>
            <w:tcW w:w="2250" w:type="dxa"/>
          </w:tcPr>
          <w:p w14:paraId="625353C0" w14:textId="00291DEA" w:rsidR="00F15793" w:rsidRDefault="005640E6" w:rsidP="00F15793">
            <w:sdt>
              <w:sdtPr>
                <w:id w:val="1101070738"/>
                <w:placeholder>
                  <w:docPart w:val="8770AC1B82C94A6181AF5DE4E2ADD610"/>
                </w:placeholder>
                <w:text/>
              </w:sdtPr>
              <w:sdtEndPr/>
              <w:sdtContent>
                <w:r w:rsidR="00FD6B31">
                  <w:t>jb</w:t>
                </w:r>
              </w:sdtContent>
            </w:sdt>
          </w:p>
        </w:tc>
      </w:tr>
      <w:tr w:rsidR="001C2158" w14:paraId="44426BAA" w14:textId="77777777" w:rsidTr="00215ABD">
        <w:trPr>
          <w:trHeight w:val="399"/>
        </w:trPr>
        <w:tc>
          <w:tcPr>
            <w:tcW w:w="7195" w:type="dxa"/>
          </w:tcPr>
          <w:p w14:paraId="4344C3E3" w14:textId="6D32AA43" w:rsidR="001C2158" w:rsidRDefault="001C2158" w:rsidP="00F15793">
            <w:r>
              <w:t>Epicor Update</w:t>
            </w:r>
          </w:p>
        </w:tc>
        <w:tc>
          <w:tcPr>
            <w:tcW w:w="1170" w:type="dxa"/>
          </w:tcPr>
          <w:p w14:paraId="401BB4EE" w14:textId="6D84B80F" w:rsidR="001C2158" w:rsidRDefault="001C2158" w:rsidP="00F15793">
            <w:r>
              <w:t>ENGR</w:t>
            </w:r>
          </w:p>
        </w:tc>
        <w:tc>
          <w:tcPr>
            <w:tcW w:w="2250" w:type="dxa"/>
          </w:tcPr>
          <w:p w14:paraId="01F8E3A9" w14:textId="7D19487F" w:rsidR="001C2158" w:rsidRDefault="00FD6B31" w:rsidP="00F15793">
            <w:r>
              <w:t>jk</w:t>
            </w:r>
          </w:p>
        </w:tc>
      </w:tr>
    </w:tbl>
    <w:p w14:paraId="4B86C0EA" w14:textId="77777777" w:rsidR="00215ABD" w:rsidRDefault="00215ABD" w:rsidP="00215ABD">
      <w:pPr>
        <w:pStyle w:val="Heading2"/>
        <w:numPr>
          <w:ilvl w:val="0"/>
          <w:numId w:val="0"/>
        </w:numPr>
        <w:ind w:left="468"/>
      </w:pPr>
    </w:p>
    <w:p w14:paraId="22A723F1" w14:textId="77777777" w:rsidR="0025273A" w:rsidRPr="0025273A" w:rsidRDefault="0025273A" w:rsidP="0025273A"/>
    <w:p w14:paraId="011AAADF" w14:textId="77777777" w:rsidR="00A33736" w:rsidRPr="00A33736" w:rsidRDefault="0086338B" w:rsidP="00A33736">
      <w:pPr>
        <w:pStyle w:val="Heading2"/>
      </w:pPr>
      <w:r>
        <w:t>Modified</w:t>
      </w:r>
      <w:r w:rsidR="00D67864">
        <w:t xml:space="preserve"> </w:t>
      </w:r>
      <w:r w:rsidR="00700811">
        <w:t xml:space="preserve">/ Referenced </w:t>
      </w:r>
      <w:r w:rsidR="00D67864">
        <w:t>Document</w:t>
      </w:r>
      <w:r w:rsidR="00700811">
        <w:t>s</w:t>
      </w:r>
      <w:r w:rsidR="00493168">
        <w:t>:</w:t>
      </w:r>
    </w:p>
    <w:tbl>
      <w:tblPr>
        <w:tblW w:w="56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66"/>
        <w:gridCol w:w="2248"/>
      </w:tblGrid>
      <w:tr w:rsidR="00A33736" w:rsidRPr="00A00248" w14:paraId="055A1591" w14:textId="77777777" w:rsidTr="00215ABD">
        <w:trPr>
          <w:cantSplit/>
          <w:tblHeader/>
        </w:trPr>
        <w:tc>
          <w:tcPr>
            <w:tcW w:w="3941" w:type="pct"/>
            <w:shd w:val="clear" w:color="000000" w:fill="D9D9D9"/>
            <w:hideMark/>
          </w:tcPr>
          <w:p w14:paraId="7719EA13" w14:textId="77777777" w:rsidR="00A33736" w:rsidRPr="00A00248" w:rsidRDefault="00A33736" w:rsidP="00F24473">
            <w:pPr>
              <w:pStyle w:val="TableTitle"/>
            </w:pPr>
            <w:r>
              <w:t>Document</w:t>
            </w:r>
          </w:p>
        </w:tc>
        <w:tc>
          <w:tcPr>
            <w:tcW w:w="1059" w:type="pct"/>
            <w:shd w:val="clear" w:color="000000" w:fill="D9D9D9"/>
            <w:noWrap/>
            <w:hideMark/>
          </w:tcPr>
          <w:p w14:paraId="3835DC88" w14:textId="77777777" w:rsidR="00A33736" w:rsidRPr="00A00248" w:rsidRDefault="00BC6D5D" w:rsidP="00F24473">
            <w:pPr>
              <w:pStyle w:val="TableTitle"/>
            </w:pPr>
            <w:r>
              <w:t xml:space="preserve">Current </w:t>
            </w:r>
            <w:r w:rsidR="00A33736">
              <w:t>Revision</w:t>
            </w:r>
          </w:p>
        </w:tc>
      </w:tr>
      <w:tr w:rsidR="00763C6F" w:rsidRPr="00C934E1" w14:paraId="730AA5A7" w14:textId="77777777" w:rsidTr="00215ABD">
        <w:trPr>
          <w:cantSplit/>
          <w:trHeight w:val="144"/>
        </w:trPr>
        <w:tc>
          <w:tcPr>
            <w:tcW w:w="3941" w:type="pct"/>
            <w:shd w:val="clear" w:color="auto" w:fill="auto"/>
            <w:vAlign w:val="center"/>
          </w:tcPr>
          <w:p w14:paraId="1839CB42" w14:textId="0917CED7" w:rsidR="00763C6F" w:rsidRDefault="00C47B31" w:rsidP="00C934E1">
            <w:pPr>
              <w:pStyle w:val="TableText"/>
              <w:jc w:val="left"/>
              <w:rPr>
                <w:rFonts w:asciiTheme="minorHAnsi" w:hAnsiTheme="minorHAnsi"/>
                <w:sz w:val="22"/>
              </w:rPr>
            </w:pPr>
            <w:r>
              <w:rPr>
                <w:rFonts w:asciiTheme="minorHAnsi" w:hAnsiTheme="minorHAnsi"/>
                <w:sz w:val="22"/>
              </w:rPr>
              <w:t>WI-</w:t>
            </w:r>
            <w:r w:rsidR="00763C6F">
              <w:rPr>
                <w:rFonts w:asciiTheme="minorHAnsi" w:hAnsiTheme="minorHAnsi"/>
                <w:sz w:val="22"/>
              </w:rPr>
              <w:t>70044</w:t>
            </w:r>
            <w:r>
              <w:rPr>
                <w:rFonts w:asciiTheme="minorHAnsi" w:hAnsiTheme="minorHAnsi"/>
                <w:sz w:val="22"/>
              </w:rPr>
              <w:t>-MSS camera assembly instructions</w:t>
            </w:r>
          </w:p>
        </w:tc>
        <w:tc>
          <w:tcPr>
            <w:tcW w:w="1059" w:type="pct"/>
            <w:shd w:val="clear" w:color="auto" w:fill="auto"/>
            <w:noWrap/>
            <w:vAlign w:val="center"/>
          </w:tcPr>
          <w:p w14:paraId="7C375D7E" w14:textId="0BB3A4CD" w:rsidR="00763C6F" w:rsidRDefault="00C6348A" w:rsidP="00C934E1">
            <w:pPr>
              <w:pStyle w:val="TableText"/>
              <w:jc w:val="left"/>
              <w:rPr>
                <w:rFonts w:asciiTheme="minorHAnsi" w:hAnsiTheme="minorHAnsi"/>
                <w:sz w:val="22"/>
              </w:rPr>
            </w:pPr>
            <w:r>
              <w:rPr>
                <w:rFonts w:asciiTheme="minorHAnsi" w:hAnsiTheme="minorHAnsi"/>
                <w:sz w:val="22"/>
              </w:rPr>
              <w:t>H (in progress)</w:t>
            </w:r>
          </w:p>
        </w:tc>
      </w:tr>
      <w:tr w:rsidR="00C47B31" w:rsidRPr="00C934E1" w14:paraId="1CEFE62E" w14:textId="77777777" w:rsidTr="00215ABD">
        <w:trPr>
          <w:cantSplit/>
          <w:trHeight w:val="144"/>
        </w:trPr>
        <w:tc>
          <w:tcPr>
            <w:tcW w:w="3941" w:type="pct"/>
            <w:shd w:val="clear" w:color="auto" w:fill="auto"/>
            <w:vAlign w:val="center"/>
          </w:tcPr>
          <w:p w14:paraId="5E59010A" w14:textId="721AAAF1" w:rsidR="00C47B31" w:rsidRDefault="00C47B31" w:rsidP="00C934E1">
            <w:pPr>
              <w:pStyle w:val="TableText"/>
              <w:jc w:val="left"/>
              <w:rPr>
                <w:rFonts w:asciiTheme="minorHAnsi" w:hAnsiTheme="minorHAnsi"/>
                <w:sz w:val="22"/>
              </w:rPr>
            </w:pPr>
          </w:p>
        </w:tc>
        <w:tc>
          <w:tcPr>
            <w:tcW w:w="1059" w:type="pct"/>
            <w:shd w:val="clear" w:color="auto" w:fill="auto"/>
            <w:noWrap/>
            <w:vAlign w:val="center"/>
          </w:tcPr>
          <w:p w14:paraId="1789CFA7" w14:textId="761DD8FF" w:rsidR="00C47B31" w:rsidRDefault="00C47B31" w:rsidP="00C934E1">
            <w:pPr>
              <w:pStyle w:val="TableText"/>
              <w:jc w:val="left"/>
              <w:rPr>
                <w:rFonts w:asciiTheme="minorHAnsi" w:hAnsiTheme="minorHAnsi"/>
                <w:sz w:val="22"/>
              </w:rPr>
            </w:pPr>
          </w:p>
        </w:tc>
      </w:tr>
      <w:tr w:rsidR="00C47B31" w:rsidRPr="00C934E1" w14:paraId="20A15DF6" w14:textId="77777777" w:rsidTr="00215ABD">
        <w:trPr>
          <w:cantSplit/>
          <w:trHeight w:val="144"/>
        </w:trPr>
        <w:tc>
          <w:tcPr>
            <w:tcW w:w="3941" w:type="pct"/>
            <w:shd w:val="clear" w:color="auto" w:fill="auto"/>
            <w:vAlign w:val="center"/>
          </w:tcPr>
          <w:p w14:paraId="56E7A277" w14:textId="5EFAEC50" w:rsidR="00C47B31" w:rsidRDefault="00C47B31" w:rsidP="00C934E1">
            <w:pPr>
              <w:pStyle w:val="TableText"/>
              <w:jc w:val="left"/>
              <w:rPr>
                <w:rFonts w:asciiTheme="minorHAnsi" w:hAnsiTheme="minorHAnsi"/>
                <w:sz w:val="22"/>
              </w:rPr>
            </w:pPr>
          </w:p>
        </w:tc>
        <w:tc>
          <w:tcPr>
            <w:tcW w:w="1059" w:type="pct"/>
            <w:shd w:val="clear" w:color="auto" w:fill="auto"/>
            <w:noWrap/>
            <w:vAlign w:val="center"/>
          </w:tcPr>
          <w:p w14:paraId="0F508F97" w14:textId="041CC695" w:rsidR="00C47B31" w:rsidRDefault="00C47B31" w:rsidP="00C934E1">
            <w:pPr>
              <w:pStyle w:val="TableText"/>
              <w:jc w:val="left"/>
              <w:rPr>
                <w:rFonts w:asciiTheme="minorHAnsi" w:hAnsiTheme="minorHAnsi"/>
                <w:sz w:val="22"/>
              </w:rPr>
            </w:pPr>
          </w:p>
        </w:tc>
      </w:tr>
      <w:tr w:rsidR="00C47B31" w:rsidRPr="00C934E1" w14:paraId="46C779AD" w14:textId="77777777" w:rsidTr="00215ABD">
        <w:trPr>
          <w:cantSplit/>
          <w:trHeight w:val="144"/>
        </w:trPr>
        <w:tc>
          <w:tcPr>
            <w:tcW w:w="3941" w:type="pct"/>
            <w:shd w:val="clear" w:color="auto" w:fill="auto"/>
            <w:vAlign w:val="center"/>
          </w:tcPr>
          <w:p w14:paraId="6445359F" w14:textId="0BBC8822" w:rsidR="00C47B31" w:rsidRDefault="00C47B31" w:rsidP="00C934E1">
            <w:pPr>
              <w:pStyle w:val="TableText"/>
              <w:jc w:val="left"/>
              <w:rPr>
                <w:rFonts w:asciiTheme="minorHAnsi" w:hAnsiTheme="minorHAnsi"/>
                <w:sz w:val="22"/>
              </w:rPr>
            </w:pPr>
          </w:p>
        </w:tc>
        <w:tc>
          <w:tcPr>
            <w:tcW w:w="1059" w:type="pct"/>
            <w:shd w:val="clear" w:color="auto" w:fill="auto"/>
            <w:noWrap/>
            <w:vAlign w:val="center"/>
          </w:tcPr>
          <w:p w14:paraId="4E26EFB9" w14:textId="5B489D04" w:rsidR="00C47B31" w:rsidRDefault="00C47B31" w:rsidP="00C934E1">
            <w:pPr>
              <w:pStyle w:val="TableText"/>
              <w:jc w:val="left"/>
              <w:rPr>
                <w:rFonts w:asciiTheme="minorHAnsi" w:hAnsiTheme="minorHAnsi"/>
                <w:sz w:val="22"/>
              </w:rPr>
            </w:pPr>
          </w:p>
        </w:tc>
      </w:tr>
      <w:tr w:rsidR="00C47B31" w:rsidRPr="00C934E1" w14:paraId="2423A57F" w14:textId="77777777" w:rsidTr="00215ABD">
        <w:trPr>
          <w:cantSplit/>
          <w:trHeight w:val="144"/>
        </w:trPr>
        <w:tc>
          <w:tcPr>
            <w:tcW w:w="3941" w:type="pct"/>
            <w:shd w:val="clear" w:color="auto" w:fill="auto"/>
            <w:vAlign w:val="center"/>
          </w:tcPr>
          <w:p w14:paraId="699E727E" w14:textId="76FFDD7B" w:rsidR="00C47B31" w:rsidRDefault="00C47B31" w:rsidP="00C934E1">
            <w:pPr>
              <w:pStyle w:val="TableText"/>
              <w:jc w:val="left"/>
              <w:rPr>
                <w:rFonts w:asciiTheme="minorHAnsi" w:hAnsiTheme="minorHAnsi"/>
                <w:sz w:val="22"/>
              </w:rPr>
            </w:pPr>
          </w:p>
        </w:tc>
        <w:tc>
          <w:tcPr>
            <w:tcW w:w="1059" w:type="pct"/>
            <w:shd w:val="clear" w:color="auto" w:fill="auto"/>
            <w:noWrap/>
            <w:vAlign w:val="center"/>
          </w:tcPr>
          <w:p w14:paraId="7E9B3A97" w14:textId="5ABF467C" w:rsidR="00C47B31" w:rsidRDefault="00C47B31" w:rsidP="00C934E1">
            <w:pPr>
              <w:pStyle w:val="TableText"/>
              <w:jc w:val="left"/>
              <w:rPr>
                <w:rFonts w:asciiTheme="minorHAnsi" w:hAnsiTheme="minorHAnsi"/>
                <w:sz w:val="22"/>
              </w:rPr>
            </w:pPr>
          </w:p>
        </w:tc>
      </w:tr>
    </w:tbl>
    <w:p w14:paraId="17D506FF" w14:textId="77777777" w:rsidR="008E51AD" w:rsidRPr="008E51AD" w:rsidRDefault="008E51AD" w:rsidP="008E51AD"/>
    <w:p w14:paraId="03B0A30B" w14:textId="77777777" w:rsidR="00BB75EA" w:rsidRDefault="00BB75EA" w:rsidP="00BB75EA">
      <w:pPr>
        <w:pStyle w:val="Heading2"/>
      </w:pPr>
      <w:r w:rsidRPr="00215ABD">
        <w:t>Revision History</w:t>
      </w:r>
    </w:p>
    <w:tbl>
      <w:tblPr>
        <w:tblW w:w="56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8"/>
        <w:gridCol w:w="1348"/>
        <w:gridCol w:w="4948"/>
        <w:gridCol w:w="2520"/>
      </w:tblGrid>
      <w:tr w:rsidR="00BB75EA" w:rsidRPr="00B87714" w14:paraId="7EF0D84C" w14:textId="77777777" w:rsidTr="00215ABD">
        <w:tc>
          <w:tcPr>
            <w:tcW w:w="847" w:type="pct"/>
            <w:shd w:val="clear" w:color="auto" w:fill="auto"/>
          </w:tcPr>
          <w:p w14:paraId="2A6B944B" w14:textId="77777777" w:rsidR="00BB75EA" w:rsidRPr="00BD3385" w:rsidRDefault="00BB75EA" w:rsidP="00E043FA">
            <w:pPr>
              <w:keepNext/>
              <w:keepLines/>
              <w:jc w:val="center"/>
              <w:rPr>
                <w:rFonts w:ascii="Calibri" w:eastAsia="Calibri" w:hAnsi="Calibri"/>
                <w:b/>
                <w:sz w:val="16"/>
                <w:szCs w:val="16"/>
              </w:rPr>
            </w:pPr>
            <w:r w:rsidRPr="00BD3385">
              <w:rPr>
                <w:rFonts w:ascii="Calibri" w:eastAsia="Calibri" w:hAnsi="Calibri"/>
                <w:b/>
                <w:sz w:val="16"/>
                <w:szCs w:val="16"/>
              </w:rPr>
              <w:t>Date Revised</w:t>
            </w:r>
            <w:r w:rsidRPr="00BD3385">
              <w:rPr>
                <w:rFonts w:ascii="Calibri" w:eastAsia="Calibri" w:hAnsi="Calibri"/>
                <w:b/>
                <w:sz w:val="16"/>
                <w:szCs w:val="16"/>
              </w:rPr>
              <w:br/>
              <w:t>(mm-dd-yyyy)</w:t>
            </w:r>
          </w:p>
        </w:tc>
        <w:tc>
          <w:tcPr>
            <w:tcW w:w="635" w:type="pct"/>
            <w:shd w:val="clear" w:color="auto" w:fill="auto"/>
          </w:tcPr>
          <w:p w14:paraId="7C24DD08" w14:textId="77777777" w:rsidR="00BB75EA" w:rsidRPr="00BD3385" w:rsidRDefault="00BB75EA" w:rsidP="00E043FA">
            <w:pPr>
              <w:keepNext/>
              <w:keepLines/>
              <w:jc w:val="center"/>
              <w:rPr>
                <w:rFonts w:ascii="Calibri" w:eastAsia="Calibri" w:hAnsi="Calibri"/>
                <w:b/>
                <w:sz w:val="16"/>
                <w:szCs w:val="16"/>
              </w:rPr>
            </w:pPr>
            <w:r w:rsidRPr="00BD3385">
              <w:rPr>
                <w:rFonts w:ascii="Calibri" w:eastAsia="Calibri" w:hAnsi="Calibri"/>
                <w:b/>
                <w:sz w:val="16"/>
                <w:szCs w:val="16"/>
              </w:rPr>
              <w:t>Location of Change (section, paragraph no., step no., etc.)</w:t>
            </w:r>
          </w:p>
        </w:tc>
        <w:tc>
          <w:tcPr>
            <w:tcW w:w="2331" w:type="pct"/>
            <w:shd w:val="clear" w:color="auto" w:fill="auto"/>
          </w:tcPr>
          <w:p w14:paraId="2D40694E" w14:textId="77777777" w:rsidR="00BB75EA" w:rsidRPr="00BD3385" w:rsidRDefault="00BB75EA" w:rsidP="00E043FA">
            <w:pPr>
              <w:keepNext/>
              <w:keepLines/>
              <w:jc w:val="center"/>
              <w:rPr>
                <w:rFonts w:ascii="Calibri" w:eastAsia="Calibri" w:hAnsi="Calibri"/>
                <w:b/>
                <w:sz w:val="16"/>
                <w:szCs w:val="16"/>
              </w:rPr>
            </w:pPr>
            <w:r w:rsidRPr="00BD3385">
              <w:rPr>
                <w:rFonts w:ascii="Calibri" w:eastAsia="Calibri" w:hAnsi="Calibri"/>
                <w:b/>
                <w:sz w:val="16"/>
                <w:szCs w:val="16"/>
              </w:rPr>
              <w:t>Description of Change Made</w:t>
            </w:r>
          </w:p>
        </w:tc>
        <w:tc>
          <w:tcPr>
            <w:tcW w:w="1187" w:type="pct"/>
            <w:shd w:val="clear" w:color="auto" w:fill="auto"/>
          </w:tcPr>
          <w:p w14:paraId="1B14904F" w14:textId="77777777" w:rsidR="00BB75EA" w:rsidRPr="00BD3385" w:rsidRDefault="00BB75EA" w:rsidP="00E043FA">
            <w:pPr>
              <w:keepNext/>
              <w:keepLines/>
              <w:jc w:val="center"/>
              <w:rPr>
                <w:rFonts w:ascii="Calibri" w:eastAsia="Calibri" w:hAnsi="Calibri"/>
                <w:b/>
                <w:sz w:val="16"/>
                <w:szCs w:val="16"/>
              </w:rPr>
            </w:pPr>
            <w:r w:rsidRPr="00BD3385">
              <w:rPr>
                <w:rFonts w:ascii="Calibri" w:eastAsia="Calibri" w:hAnsi="Calibri"/>
                <w:b/>
                <w:sz w:val="16"/>
                <w:szCs w:val="16"/>
              </w:rPr>
              <w:t>Name of Person making the Change</w:t>
            </w:r>
          </w:p>
        </w:tc>
      </w:tr>
      <w:tr w:rsidR="00BB75EA" w:rsidRPr="00B87714" w14:paraId="59BB2E19" w14:textId="77777777" w:rsidTr="00215ABD">
        <w:tc>
          <w:tcPr>
            <w:tcW w:w="847" w:type="pct"/>
            <w:shd w:val="clear" w:color="auto" w:fill="auto"/>
          </w:tcPr>
          <w:p w14:paraId="78A6E540" w14:textId="421FBF60" w:rsidR="00BB75EA" w:rsidRPr="00B87714" w:rsidRDefault="00231C61" w:rsidP="00E043FA">
            <w:pPr>
              <w:keepNext/>
              <w:keepLines/>
              <w:jc w:val="center"/>
              <w:rPr>
                <w:rFonts w:ascii="Calibri" w:eastAsia="Calibri" w:hAnsi="Calibri"/>
                <w:sz w:val="16"/>
                <w:szCs w:val="16"/>
              </w:rPr>
            </w:pPr>
            <w:r>
              <w:rPr>
                <w:rFonts w:ascii="Calibri" w:eastAsia="Calibri" w:hAnsi="Calibri"/>
                <w:sz w:val="16"/>
                <w:szCs w:val="16"/>
              </w:rPr>
              <w:t>12/</w:t>
            </w:r>
            <w:r w:rsidR="00D85DDA">
              <w:rPr>
                <w:rFonts w:ascii="Calibri" w:eastAsia="Calibri" w:hAnsi="Calibri"/>
                <w:sz w:val="16"/>
                <w:szCs w:val="16"/>
              </w:rPr>
              <w:t>18</w:t>
            </w:r>
            <w:r>
              <w:rPr>
                <w:rFonts w:ascii="Calibri" w:eastAsia="Calibri" w:hAnsi="Calibri"/>
                <w:sz w:val="16"/>
                <w:szCs w:val="16"/>
              </w:rPr>
              <w:t>/202</w:t>
            </w:r>
            <w:r w:rsidR="00D85DDA">
              <w:rPr>
                <w:rFonts w:ascii="Calibri" w:eastAsia="Calibri" w:hAnsi="Calibri"/>
                <w:sz w:val="16"/>
                <w:szCs w:val="16"/>
              </w:rPr>
              <w:t>1</w:t>
            </w:r>
          </w:p>
        </w:tc>
        <w:tc>
          <w:tcPr>
            <w:tcW w:w="635" w:type="pct"/>
            <w:shd w:val="clear" w:color="auto" w:fill="auto"/>
          </w:tcPr>
          <w:p w14:paraId="35B5BC04" w14:textId="3EB7F6BB" w:rsidR="00BB75EA" w:rsidRPr="00B87714" w:rsidRDefault="00231C61" w:rsidP="00E043FA">
            <w:pPr>
              <w:keepNext/>
              <w:keepLines/>
              <w:jc w:val="center"/>
              <w:rPr>
                <w:rFonts w:ascii="Calibri" w:eastAsia="Calibri" w:hAnsi="Calibri"/>
                <w:sz w:val="16"/>
                <w:szCs w:val="16"/>
              </w:rPr>
            </w:pPr>
            <w:r>
              <w:rPr>
                <w:rFonts w:ascii="Calibri" w:eastAsia="Calibri" w:hAnsi="Calibri"/>
                <w:sz w:val="16"/>
                <w:szCs w:val="16"/>
              </w:rPr>
              <w:t>ALL</w:t>
            </w:r>
          </w:p>
        </w:tc>
        <w:tc>
          <w:tcPr>
            <w:tcW w:w="2331" w:type="pct"/>
            <w:shd w:val="clear" w:color="auto" w:fill="auto"/>
          </w:tcPr>
          <w:p w14:paraId="17FAB15C" w14:textId="49545CCC" w:rsidR="00BB75EA" w:rsidRPr="00B87714" w:rsidRDefault="00231C61" w:rsidP="00E043FA">
            <w:pPr>
              <w:keepNext/>
              <w:keepLines/>
              <w:jc w:val="center"/>
              <w:rPr>
                <w:rFonts w:ascii="Calibri" w:eastAsia="Calibri" w:hAnsi="Calibri"/>
                <w:sz w:val="16"/>
                <w:szCs w:val="16"/>
              </w:rPr>
            </w:pPr>
            <w:r>
              <w:rPr>
                <w:rFonts w:ascii="Calibri" w:eastAsia="Calibri" w:hAnsi="Calibri"/>
                <w:sz w:val="16"/>
                <w:szCs w:val="16"/>
              </w:rPr>
              <w:t>Initial creation</w:t>
            </w:r>
          </w:p>
        </w:tc>
        <w:tc>
          <w:tcPr>
            <w:tcW w:w="1187" w:type="pct"/>
            <w:shd w:val="clear" w:color="auto" w:fill="auto"/>
          </w:tcPr>
          <w:p w14:paraId="0772C9FA" w14:textId="796D5598" w:rsidR="00BB75EA" w:rsidRPr="00B87714" w:rsidRDefault="00231C61" w:rsidP="00E043FA">
            <w:pPr>
              <w:keepNext/>
              <w:keepLines/>
              <w:jc w:val="center"/>
              <w:rPr>
                <w:rFonts w:ascii="Calibri" w:eastAsia="Calibri" w:hAnsi="Calibri"/>
                <w:sz w:val="16"/>
                <w:szCs w:val="16"/>
              </w:rPr>
            </w:pPr>
            <w:r>
              <w:rPr>
                <w:rFonts w:ascii="Calibri" w:eastAsia="Calibri" w:hAnsi="Calibri"/>
                <w:sz w:val="16"/>
                <w:szCs w:val="16"/>
              </w:rPr>
              <w:t>J</w:t>
            </w:r>
            <w:r w:rsidR="00D85DDA">
              <w:rPr>
                <w:rFonts w:ascii="Calibri" w:eastAsia="Calibri" w:hAnsi="Calibri"/>
                <w:sz w:val="16"/>
                <w:szCs w:val="16"/>
              </w:rPr>
              <w:t>RK</w:t>
            </w:r>
          </w:p>
        </w:tc>
      </w:tr>
      <w:tr w:rsidR="00BB75EA" w:rsidRPr="00B87714" w14:paraId="3FECC9C1" w14:textId="77777777" w:rsidTr="00215ABD">
        <w:tc>
          <w:tcPr>
            <w:tcW w:w="847" w:type="pct"/>
            <w:shd w:val="clear" w:color="auto" w:fill="auto"/>
          </w:tcPr>
          <w:p w14:paraId="7CE44A59" w14:textId="77E7ACA4" w:rsidR="00BB75EA" w:rsidRPr="00B87714" w:rsidRDefault="00BB75EA" w:rsidP="00E043FA">
            <w:pPr>
              <w:keepNext/>
              <w:keepLines/>
              <w:jc w:val="center"/>
              <w:rPr>
                <w:rFonts w:ascii="Calibri" w:eastAsia="Calibri" w:hAnsi="Calibri"/>
                <w:sz w:val="16"/>
                <w:szCs w:val="16"/>
              </w:rPr>
            </w:pPr>
          </w:p>
        </w:tc>
        <w:tc>
          <w:tcPr>
            <w:tcW w:w="635" w:type="pct"/>
            <w:shd w:val="clear" w:color="auto" w:fill="auto"/>
          </w:tcPr>
          <w:p w14:paraId="5D052D4B" w14:textId="72A9D1EF" w:rsidR="00BB75EA" w:rsidRPr="00B87714" w:rsidRDefault="00BB75EA" w:rsidP="00E043FA">
            <w:pPr>
              <w:keepNext/>
              <w:keepLines/>
              <w:jc w:val="center"/>
              <w:rPr>
                <w:rFonts w:ascii="Calibri" w:eastAsia="Calibri" w:hAnsi="Calibri"/>
                <w:sz w:val="16"/>
                <w:szCs w:val="16"/>
              </w:rPr>
            </w:pPr>
          </w:p>
        </w:tc>
        <w:tc>
          <w:tcPr>
            <w:tcW w:w="2331" w:type="pct"/>
            <w:shd w:val="clear" w:color="auto" w:fill="auto"/>
          </w:tcPr>
          <w:p w14:paraId="2AA784EB" w14:textId="1F39421B" w:rsidR="00BB75EA" w:rsidRPr="00B87714" w:rsidRDefault="00BB75EA" w:rsidP="00E043FA">
            <w:pPr>
              <w:keepNext/>
              <w:keepLines/>
              <w:jc w:val="center"/>
              <w:rPr>
                <w:rFonts w:ascii="Calibri" w:eastAsia="Calibri" w:hAnsi="Calibri"/>
                <w:sz w:val="16"/>
                <w:szCs w:val="16"/>
              </w:rPr>
            </w:pPr>
          </w:p>
        </w:tc>
        <w:tc>
          <w:tcPr>
            <w:tcW w:w="1187" w:type="pct"/>
            <w:shd w:val="clear" w:color="auto" w:fill="auto"/>
          </w:tcPr>
          <w:p w14:paraId="77A2E9B5" w14:textId="5A26D7FF" w:rsidR="00BB75EA" w:rsidRPr="00B87714" w:rsidRDefault="00BB75EA" w:rsidP="00E043FA">
            <w:pPr>
              <w:keepNext/>
              <w:keepLines/>
              <w:jc w:val="center"/>
              <w:rPr>
                <w:rFonts w:ascii="Calibri" w:eastAsia="Calibri" w:hAnsi="Calibri"/>
                <w:sz w:val="16"/>
                <w:szCs w:val="16"/>
              </w:rPr>
            </w:pPr>
          </w:p>
        </w:tc>
      </w:tr>
      <w:tr w:rsidR="00BB75EA" w:rsidRPr="00B87714" w14:paraId="7C769CFB" w14:textId="77777777" w:rsidTr="00215ABD">
        <w:tc>
          <w:tcPr>
            <w:tcW w:w="847" w:type="pct"/>
            <w:shd w:val="clear" w:color="auto" w:fill="auto"/>
          </w:tcPr>
          <w:p w14:paraId="7A04B478" w14:textId="77777777" w:rsidR="00BB75EA" w:rsidRPr="00B87714" w:rsidRDefault="00BB75EA" w:rsidP="00E043FA">
            <w:pPr>
              <w:keepNext/>
              <w:keepLines/>
              <w:jc w:val="center"/>
              <w:rPr>
                <w:rFonts w:ascii="Calibri" w:eastAsia="Calibri" w:hAnsi="Calibri"/>
                <w:sz w:val="16"/>
                <w:szCs w:val="16"/>
              </w:rPr>
            </w:pPr>
          </w:p>
        </w:tc>
        <w:tc>
          <w:tcPr>
            <w:tcW w:w="635" w:type="pct"/>
            <w:shd w:val="clear" w:color="auto" w:fill="auto"/>
          </w:tcPr>
          <w:p w14:paraId="218C6B1D" w14:textId="77777777" w:rsidR="00BB75EA" w:rsidRPr="00B87714" w:rsidRDefault="00BB75EA" w:rsidP="00E043FA">
            <w:pPr>
              <w:keepNext/>
              <w:keepLines/>
              <w:jc w:val="center"/>
              <w:rPr>
                <w:rFonts w:ascii="Calibri" w:eastAsia="Calibri" w:hAnsi="Calibri"/>
                <w:sz w:val="16"/>
                <w:szCs w:val="16"/>
              </w:rPr>
            </w:pPr>
          </w:p>
        </w:tc>
        <w:tc>
          <w:tcPr>
            <w:tcW w:w="2331" w:type="pct"/>
            <w:shd w:val="clear" w:color="auto" w:fill="auto"/>
          </w:tcPr>
          <w:p w14:paraId="22F5F368" w14:textId="77777777" w:rsidR="00BB75EA" w:rsidRPr="00B87714" w:rsidRDefault="00BB75EA" w:rsidP="00E043FA">
            <w:pPr>
              <w:keepNext/>
              <w:keepLines/>
              <w:jc w:val="center"/>
              <w:rPr>
                <w:rFonts w:ascii="Calibri" w:eastAsia="Calibri" w:hAnsi="Calibri"/>
                <w:sz w:val="16"/>
                <w:szCs w:val="16"/>
              </w:rPr>
            </w:pPr>
          </w:p>
        </w:tc>
        <w:tc>
          <w:tcPr>
            <w:tcW w:w="1187" w:type="pct"/>
            <w:shd w:val="clear" w:color="auto" w:fill="auto"/>
          </w:tcPr>
          <w:p w14:paraId="50879547" w14:textId="77777777" w:rsidR="00BB75EA" w:rsidRPr="00B87714" w:rsidRDefault="00BB75EA" w:rsidP="00E043FA">
            <w:pPr>
              <w:keepNext/>
              <w:keepLines/>
              <w:jc w:val="center"/>
              <w:rPr>
                <w:rFonts w:ascii="Calibri" w:eastAsia="Calibri" w:hAnsi="Calibri"/>
                <w:sz w:val="16"/>
                <w:szCs w:val="16"/>
              </w:rPr>
            </w:pPr>
          </w:p>
        </w:tc>
      </w:tr>
    </w:tbl>
    <w:p w14:paraId="6D71415E" w14:textId="77777777" w:rsidR="00BB75EA" w:rsidRDefault="00BB75EA" w:rsidP="00BB75EA">
      <w:pPr>
        <w:ind w:left="720" w:hanging="720"/>
        <w:rPr>
          <w:rFonts w:ascii="Calibri" w:hAnsi="Calibri" w:cs="Arial"/>
          <w:bCs/>
        </w:rPr>
      </w:pPr>
    </w:p>
    <w:p w14:paraId="0A942538" w14:textId="7F0E5AA6" w:rsidR="00C60ED1" w:rsidRDefault="0003594C" w:rsidP="0003594C">
      <w:pPr>
        <w:pStyle w:val="EntryText"/>
        <w:jc w:val="center"/>
      </w:pPr>
      <w:r>
        <w:lastRenderedPageBreak/>
        <w:t>The Pictures below represent the current, previous and original FOV.   In case it is not easy to see, the current lens is actually about 15deg more FOV than the previous lens, although slightly more fisheye.  The advantage of the current lens is that it allows for not only more horizontal view than previous, but also allows for the ability to substantially increase the vertical FOV by allowing more motion.  A 1 or 2x zoom on the current lens will eliminate any vignetting that may or may not occur, and still give a similar or greater FOV than the previous view.</w:t>
      </w:r>
    </w:p>
    <w:p w14:paraId="64B89414" w14:textId="77777777" w:rsidR="0003594C" w:rsidRDefault="0003594C" w:rsidP="0003594C">
      <w:pPr>
        <w:pStyle w:val="EntryText"/>
        <w:jc w:val="center"/>
      </w:pPr>
    </w:p>
    <w:p w14:paraId="2BD75721" w14:textId="3832A942" w:rsidR="00493168" w:rsidRDefault="00C60ED1" w:rsidP="00AF37FE">
      <w:pPr>
        <w:pStyle w:val="EndOfOrder"/>
      </w:pPr>
      <w:r>
        <w:rPr>
          <w:noProof/>
        </w:rPr>
        <w:drawing>
          <wp:anchor distT="0" distB="0" distL="114300" distR="114300" simplePos="0" relativeHeight="251658240" behindDoc="0" locked="0" layoutInCell="1" allowOverlap="1" wp14:anchorId="2904D853" wp14:editId="6EF9C68A">
            <wp:simplePos x="0" y="0"/>
            <wp:positionH relativeFrom="margin">
              <wp:posOffset>-38735</wp:posOffset>
            </wp:positionH>
            <wp:positionV relativeFrom="paragraph">
              <wp:posOffset>0</wp:posOffset>
            </wp:positionV>
            <wp:extent cx="6715125" cy="3405505"/>
            <wp:effectExtent l="0" t="0" r="9525" b="444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715125" cy="34055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8C0DFF" w14:textId="5901B864" w:rsidR="00C60ED1" w:rsidRDefault="00C60ED1" w:rsidP="00AF37FE">
      <w:pPr>
        <w:pStyle w:val="EndOfOrder"/>
      </w:pPr>
    </w:p>
    <w:p w14:paraId="320BBC7B" w14:textId="77777777" w:rsidR="00C60ED1" w:rsidRDefault="00C60ED1" w:rsidP="00AF37FE">
      <w:pPr>
        <w:pStyle w:val="EndOfOrder"/>
      </w:pPr>
    </w:p>
    <w:sectPr w:rsidR="00C60ED1" w:rsidSect="008D40E4">
      <w:headerReference w:type="default" r:id="rId13"/>
      <w:footerReference w:type="default" r:id="rId14"/>
      <w:pgSz w:w="12240" w:h="15840"/>
      <w:pgMar w:top="72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F0A70A" w14:textId="77777777" w:rsidR="005640E6" w:rsidRDefault="005640E6" w:rsidP="00EB2AA5">
      <w:pPr>
        <w:spacing w:after="0"/>
      </w:pPr>
      <w:r>
        <w:separator/>
      </w:r>
    </w:p>
  </w:endnote>
  <w:endnote w:type="continuationSeparator" w:id="0">
    <w:p w14:paraId="5FF7658F" w14:textId="77777777" w:rsidR="005640E6" w:rsidRDefault="005640E6" w:rsidP="00EB2AA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7235A" w14:textId="77777777" w:rsidR="006A69F8" w:rsidRDefault="00EB7B89" w:rsidP="006A69F8">
    <w:pPr>
      <w:pStyle w:val="Footer"/>
    </w:pPr>
    <w:r>
      <w:t>© 2018</w:t>
    </w:r>
    <w:r w:rsidR="006A69F8">
      <w:t xml:space="preserve"> VideoRay, LLC</w:t>
    </w:r>
    <w:r w:rsidR="006A69F8">
      <w:tab/>
      <w:t>NOT FOR DISTRIBUTION</w:t>
    </w:r>
    <w:r w:rsidR="006A69F8">
      <w:tab/>
      <w:t xml:space="preserve">Page </w:t>
    </w:r>
    <w:r w:rsidR="006A69F8">
      <w:rPr>
        <w:b/>
      </w:rPr>
      <w:fldChar w:fldCharType="begin"/>
    </w:r>
    <w:r w:rsidR="006A69F8">
      <w:rPr>
        <w:b/>
      </w:rPr>
      <w:instrText xml:space="preserve"> PAGE  \* Arabic  \* MERGEFORMAT </w:instrText>
    </w:r>
    <w:r w:rsidR="006A69F8">
      <w:rPr>
        <w:b/>
      </w:rPr>
      <w:fldChar w:fldCharType="separate"/>
    </w:r>
    <w:r>
      <w:rPr>
        <w:b/>
        <w:noProof/>
      </w:rPr>
      <w:t>2</w:t>
    </w:r>
    <w:r w:rsidR="006A69F8">
      <w:rPr>
        <w:b/>
      </w:rPr>
      <w:fldChar w:fldCharType="end"/>
    </w:r>
    <w:r w:rsidR="006A69F8">
      <w:t xml:space="preserve"> of </w:t>
    </w:r>
    <w:r w:rsidR="006A69F8">
      <w:rPr>
        <w:b/>
      </w:rPr>
      <w:fldChar w:fldCharType="begin"/>
    </w:r>
    <w:r w:rsidR="006A69F8">
      <w:rPr>
        <w:b/>
      </w:rPr>
      <w:instrText xml:space="preserve"> NUMPAGES  \* Arabic  \* MERGEFORMAT </w:instrText>
    </w:r>
    <w:r w:rsidR="006A69F8">
      <w:rPr>
        <w:b/>
      </w:rPr>
      <w:fldChar w:fldCharType="separate"/>
    </w:r>
    <w:r>
      <w:rPr>
        <w:b/>
        <w:noProof/>
      </w:rPr>
      <w:t>2</w:t>
    </w:r>
    <w:r w:rsidR="006A69F8">
      <w:rPr>
        <w:b/>
      </w:rPr>
      <w:fldChar w:fldCharType="end"/>
    </w:r>
  </w:p>
  <w:p w14:paraId="41841F4B" w14:textId="77777777" w:rsidR="00EB2AA5" w:rsidRDefault="0086338B">
    <w:pPr>
      <w:pStyle w:val="Footer"/>
      <w:rPr>
        <w:b/>
      </w:rPr>
    </w:pPr>
    <w:r>
      <w:t xml:space="preserve">EN-002 | Rev. </w:t>
    </w:r>
    <w:r w:rsidR="007C2BE1">
      <w:t>G | 12/10</w:t>
    </w:r>
    <w:r w:rsidR="00EB7B89">
      <w:t>/2018</w:t>
    </w:r>
    <w:r w:rsidR="00EB2AA5">
      <w:tab/>
    </w:r>
    <w:r w:rsidR="00C90E7E" w:rsidRPr="00A64579">
      <w:rPr>
        <w:rStyle w:val="Strong"/>
      </w:rPr>
      <w:t>Confidential</w:t>
    </w:r>
    <w:r w:rsidR="00EB2AA5">
      <w:tab/>
    </w:r>
  </w:p>
  <w:p w14:paraId="04B153CC" w14:textId="77777777" w:rsidR="00A869D0" w:rsidRDefault="00A869D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CB3D08" w14:textId="77777777" w:rsidR="005640E6" w:rsidRDefault="005640E6" w:rsidP="00EB2AA5">
      <w:pPr>
        <w:spacing w:after="0"/>
      </w:pPr>
      <w:r>
        <w:separator/>
      </w:r>
    </w:p>
  </w:footnote>
  <w:footnote w:type="continuationSeparator" w:id="0">
    <w:p w14:paraId="4F2A93D4" w14:textId="77777777" w:rsidR="005640E6" w:rsidRDefault="005640E6" w:rsidP="00EB2AA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598"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8"/>
      <w:gridCol w:w="1980"/>
      <w:gridCol w:w="990"/>
      <w:gridCol w:w="900"/>
      <w:gridCol w:w="1080"/>
      <w:gridCol w:w="1530"/>
      <w:gridCol w:w="960"/>
    </w:tblGrid>
    <w:tr w:rsidR="00BB75EA" w:rsidRPr="002469AC" w14:paraId="1626BB69" w14:textId="77777777" w:rsidTr="00E043FA">
      <w:trPr>
        <w:trHeight w:val="350"/>
      </w:trPr>
      <w:tc>
        <w:tcPr>
          <w:tcW w:w="3158" w:type="dxa"/>
          <w:vMerge w:val="restart"/>
          <w:shd w:val="clear" w:color="auto" w:fill="auto"/>
        </w:tcPr>
        <w:p w14:paraId="4C9B8FE4" w14:textId="77777777" w:rsidR="00BB75EA" w:rsidRPr="002469AC" w:rsidRDefault="00BB75EA" w:rsidP="00BB75EA">
          <w:pPr>
            <w:pStyle w:val="TableHeadings"/>
            <w:rPr>
              <w:b w:val="0"/>
              <w:color w:val="FF0000"/>
              <w:sz w:val="32"/>
              <w:szCs w:val="32"/>
            </w:rPr>
          </w:pPr>
          <w:r w:rsidRPr="002469AC">
            <w:rPr>
              <w:b w:val="0"/>
              <w:noProof/>
              <w:color w:val="FF0000"/>
              <w:sz w:val="32"/>
              <w:szCs w:val="32"/>
            </w:rPr>
            <w:drawing>
              <wp:inline distT="0" distB="0" distL="0" distR="0" wp14:anchorId="2F1CDD00" wp14:editId="015709AB">
                <wp:extent cx="1289050" cy="33274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9050" cy="332740"/>
                        </a:xfrm>
                        <a:prstGeom prst="rect">
                          <a:avLst/>
                        </a:prstGeom>
                        <a:noFill/>
                      </pic:spPr>
                    </pic:pic>
                  </a:graphicData>
                </a:graphic>
              </wp:inline>
            </w:drawing>
          </w:r>
        </w:p>
      </w:tc>
      <w:tc>
        <w:tcPr>
          <w:tcW w:w="1980" w:type="dxa"/>
          <w:shd w:val="clear" w:color="auto" w:fill="auto"/>
          <w:vAlign w:val="center"/>
        </w:tcPr>
        <w:p w14:paraId="06EC011D" w14:textId="77777777" w:rsidR="00BB75EA" w:rsidRPr="00BB75EA" w:rsidRDefault="000870A8" w:rsidP="00BB75EA">
          <w:pPr>
            <w:pStyle w:val="TableHeadings"/>
            <w:jc w:val="center"/>
            <w:rPr>
              <w:rStyle w:val="Strong"/>
              <w:sz w:val="20"/>
              <w:szCs w:val="20"/>
            </w:rPr>
          </w:pPr>
          <w:r>
            <w:rPr>
              <w:b w:val="0"/>
              <w:sz w:val="20"/>
              <w:szCs w:val="20"/>
            </w:rPr>
            <w:t xml:space="preserve">Doc or ECO </w:t>
          </w:r>
          <w:r w:rsidR="00BB75EA" w:rsidRPr="00BB75EA">
            <w:rPr>
              <w:b w:val="0"/>
              <w:sz w:val="20"/>
              <w:szCs w:val="20"/>
            </w:rPr>
            <w:t>#:</w:t>
          </w:r>
        </w:p>
      </w:tc>
      <w:tc>
        <w:tcPr>
          <w:tcW w:w="990" w:type="dxa"/>
          <w:shd w:val="clear" w:color="auto" w:fill="auto"/>
          <w:vAlign w:val="center"/>
        </w:tcPr>
        <w:p w14:paraId="26F35C80" w14:textId="3AF2D315" w:rsidR="00BB75EA" w:rsidRPr="00BB75EA" w:rsidRDefault="0036774A" w:rsidP="00BB75EA">
          <w:pPr>
            <w:rPr>
              <w:rFonts w:ascii="Calibri" w:eastAsia="Calibri" w:hAnsi="Calibri"/>
              <w:sz w:val="20"/>
              <w:szCs w:val="20"/>
            </w:rPr>
          </w:pPr>
          <w:r>
            <w:rPr>
              <w:rFonts w:ascii="Calibri" w:eastAsia="Calibri" w:hAnsi="Calibri"/>
              <w:sz w:val="20"/>
              <w:szCs w:val="20"/>
            </w:rPr>
            <w:t>ECO-70044-00</w:t>
          </w:r>
          <w:r w:rsidR="00DE4DAA">
            <w:rPr>
              <w:rFonts w:ascii="Calibri" w:eastAsia="Calibri" w:hAnsi="Calibri"/>
              <w:sz w:val="20"/>
              <w:szCs w:val="20"/>
            </w:rPr>
            <w:t>5</w:t>
          </w:r>
        </w:p>
      </w:tc>
      <w:tc>
        <w:tcPr>
          <w:tcW w:w="900" w:type="dxa"/>
          <w:vMerge w:val="restart"/>
          <w:shd w:val="clear" w:color="auto" w:fill="auto"/>
          <w:vAlign w:val="center"/>
        </w:tcPr>
        <w:p w14:paraId="61305F5B" w14:textId="77777777" w:rsidR="00BB75EA" w:rsidRPr="00BB75EA" w:rsidRDefault="00BB75EA" w:rsidP="00BB75EA">
          <w:pPr>
            <w:rPr>
              <w:rStyle w:val="Strong"/>
              <w:rFonts w:ascii="Calibri" w:eastAsia="Calibri" w:hAnsi="Calibri"/>
              <w:b w:val="0"/>
              <w:sz w:val="20"/>
              <w:szCs w:val="20"/>
            </w:rPr>
          </w:pPr>
          <w:r w:rsidRPr="00BB75EA">
            <w:rPr>
              <w:rStyle w:val="Strong"/>
              <w:rFonts w:ascii="Calibri" w:eastAsia="Calibri" w:hAnsi="Calibri"/>
              <w:b w:val="0"/>
              <w:sz w:val="20"/>
              <w:szCs w:val="20"/>
            </w:rPr>
            <w:t xml:space="preserve">Date: </w:t>
          </w:r>
        </w:p>
      </w:tc>
      <w:tc>
        <w:tcPr>
          <w:tcW w:w="1080" w:type="dxa"/>
          <w:vMerge w:val="restart"/>
          <w:shd w:val="clear" w:color="auto" w:fill="auto"/>
          <w:vAlign w:val="center"/>
        </w:tcPr>
        <w:p w14:paraId="17C7237E" w14:textId="49A78D3E" w:rsidR="00BB75EA" w:rsidRPr="00BB75EA" w:rsidRDefault="006F7761" w:rsidP="00BB75EA">
          <w:pPr>
            <w:rPr>
              <w:rStyle w:val="Strong"/>
              <w:rFonts w:ascii="Calibri" w:eastAsia="Calibri" w:hAnsi="Calibri"/>
              <w:b w:val="0"/>
              <w:sz w:val="20"/>
              <w:szCs w:val="20"/>
            </w:rPr>
          </w:pPr>
          <w:r>
            <w:rPr>
              <w:rStyle w:val="Strong"/>
              <w:rFonts w:ascii="Calibri" w:eastAsia="Calibri" w:hAnsi="Calibri"/>
              <w:b w:val="0"/>
              <w:sz w:val="20"/>
              <w:szCs w:val="20"/>
            </w:rPr>
            <w:t>1</w:t>
          </w:r>
          <w:r w:rsidR="00DE4DAA">
            <w:rPr>
              <w:rStyle w:val="Strong"/>
              <w:rFonts w:ascii="Calibri" w:eastAsia="Calibri" w:hAnsi="Calibri"/>
              <w:b w:val="0"/>
              <w:sz w:val="20"/>
              <w:szCs w:val="20"/>
            </w:rPr>
            <w:t>2</w:t>
          </w:r>
          <w:r>
            <w:rPr>
              <w:rStyle w:val="Strong"/>
              <w:rFonts w:ascii="Calibri" w:eastAsia="Calibri" w:hAnsi="Calibri"/>
              <w:b w:val="0"/>
              <w:sz w:val="20"/>
              <w:szCs w:val="20"/>
            </w:rPr>
            <w:t>/</w:t>
          </w:r>
          <w:r w:rsidR="00DE4DAA">
            <w:rPr>
              <w:rStyle w:val="Strong"/>
              <w:rFonts w:ascii="Calibri" w:eastAsia="Calibri" w:hAnsi="Calibri"/>
              <w:b w:val="0"/>
              <w:sz w:val="20"/>
              <w:szCs w:val="20"/>
            </w:rPr>
            <w:t>1</w:t>
          </w:r>
          <w:r>
            <w:rPr>
              <w:rStyle w:val="Strong"/>
              <w:rFonts w:ascii="Calibri" w:eastAsia="Calibri" w:hAnsi="Calibri"/>
              <w:b w:val="0"/>
              <w:sz w:val="20"/>
              <w:szCs w:val="20"/>
            </w:rPr>
            <w:t>8/21</w:t>
          </w:r>
        </w:p>
      </w:tc>
      <w:tc>
        <w:tcPr>
          <w:tcW w:w="1530" w:type="dxa"/>
          <w:vMerge w:val="restart"/>
          <w:shd w:val="clear" w:color="auto" w:fill="auto"/>
          <w:vAlign w:val="center"/>
        </w:tcPr>
        <w:p w14:paraId="4DA94ECC" w14:textId="77777777" w:rsidR="00BB75EA" w:rsidRPr="00BB75EA" w:rsidRDefault="00BB75EA" w:rsidP="00BB75EA">
          <w:pPr>
            <w:rPr>
              <w:rStyle w:val="Strong"/>
              <w:rFonts w:ascii="Calibri" w:eastAsia="Calibri" w:hAnsi="Calibri"/>
              <w:b w:val="0"/>
              <w:sz w:val="20"/>
              <w:szCs w:val="20"/>
            </w:rPr>
          </w:pPr>
          <w:r w:rsidRPr="00BB75EA">
            <w:rPr>
              <w:rStyle w:val="Strong"/>
              <w:rFonts w:ascii="Calibri" w:eastAsia="Calibri" w:hAnsi="Calibri"/>
              <w:b w:val="0"/>
              <w:sz w:val="20"/>
              <w:szCs w:val="20"/>
            </w:rPr>
            <w:t xml:space="preserve">Author: </w:t>
          </w:r>
        </w:p>
      </w:tc>
      <w:tc>
        <w:tcPr>
          <w:tcW w:w="960" w:type="dxa"/>
          <w:vMerge w:val="restart"/>
          <w:shd w:val="clear" w:color="auto" w:fill="auto"/>
          <w:vAlign w:val="center"/>
        </w:tcPr>
        <w:p w14:paraId="7340C086" w14:textId="1A10747F" w:rsidR="00BB75EA" w:rsidRPr="00C71CC8" w:rsidRDefault="006F7761" w:rsidP="00BB75EA">
          <w:pPr>
            <w:rPr>
              <w:rStyle w:val="Strong"/>
              <w:rFonts w:ascii="Calibri" w:eastAsia="Calibri" w:hAnsi="Calibri"/>
              <w:b w:val="0"/>
              <w:sz w:val="28"/>
              <w:szCs w:val="28"/>
            </w:rPr>
          </w:pPr>
          <w:r>
            <w:rPr>
              <w:rStyle w:val="Strong"/>
              <w:rFonts w:ascii="Calibri" w:eastAsia="Calibri" w:hAnsi="Calibri"/>
              <w:b w:val="0"/>
              <w:sz w:val="28"/>
              <w:szCs w:val="28"/>
            </w:rPr>
            <w:t>J</w:t>
          </w:r>
          <w:r w:rsidR="00DE4DAA">
            <w:rPr>
              <w:rStyle w:val="Strong"/>
              <w:rFonts w:ascii="Calibri" w:eastAsia="Calibri" w:hAnsi="Calibri"/>
              <w:b w:val="0"/>
              <w:sz w:val="28"/>
              <w:szCs w:val="28"/>
            </w:rPr>
            <w:t>RK</w:t>
          </w:r>
        </w:p>
      </w:tc>
    </w:tr>
    <w:tr w:rsidR="00BB75EA" w:rsidRPr="002469AC" w14:paraId="7055D037" w14:textId="77777777" w:rsidTr="00E043FA">
      <w:trPr>
        <w:trHeight w:hRule="exact" w:val="284"/>
      </w:trPr>
      <w:tc>
        <w:tcPr>
          <w:tcW w:w="3158" w:type="dxa"/>
          <w:vMerge/>
          <w:shd w:val="clear" w:color="auto" w:fill="auto"/>
        </w:tcPr>
        <w:p w14:paraId="66F05FD1" w14:textId="77777777" w:rsidR="00BB75EA" w:rsidRPr="002469AC" w:rsidRDefault="00BB75EA" w:rsidP="00BB75EA">
          <w:pPr>
            <w:pStyle w:val="TableHeadings"/>
            <w:rPr>
              <w:b w:val="0"/>
              <w:color w:val="FF0000"/>
              <w:sz w:val="32"/>
              <w:szCs w:val="32"/>
            </w:rPr>
          </w:pPr>
        </w:p>
      </w:tc>
      <w:tc>
        <w:tcPr>
          <w:tcW w:w="1980" w:type="dxa"/>
          <w:shd w:val="clear" w:color="auto" w:fill="auto"/>
          <w:vAlign w:val="center"/>
        </w:tcPr>
        <w:p w14:paraId="2E98C95E" w14:textId="77777777" w:rsidR="00BB75EA" w:rsidRPr="00BB75EA" w:rsidRDefault="00BB75EA" w:rsidP="00BB75EA">
          <w:pPr>
            <w:pStyle w:val="TableHeadings"/>
            <w:jc w:val="center"/>
            <w:rPr>
              <w:b w:val="0"/>
              <w:sz w:val="20"/>
              <w:szCs w:val="20"/>
            </w:rPr>
          </w:pPr>
          <w:r w:rsidRPr="00BB75EA">
            <w:rPr>
              <w:b w:val="0"/>
              <w:sz w:val="20"/>
              <w:szCs w:val="20"/>
            </w:rPr>
            <w:t>Rev. #:</w:t>
          </w:r>
        </w:p>
      </w:tc>
      <w:tc>
        <w:tcPr>
          <w:tcW w:w="990" w:type="dxa"/>
          <w:shd w:val="clear" w:color="auto" w:fill="auto"/>
          <w:vAlign w:val="center"/>
        </w:tcPr>
        <w:p w14:paraId="3671D8F7" w14:textId="389DCD07" w:rsidR="00BB75EA" w:rsidRPr="00BB75EA" w:rsidRDefault="006F7761" w:rsidP="00BB75EA">
          <w:pPr>
            <w:rPr>
              <w:rFonts w:ascii="Calibri" w:eastAsia="Calibri" w:hAnsi="Calibri"/>
              <w:sz w:val="20"/>
              <w:szCs w:val="20"/>
            </w:rPr>
          </w:pPr>
          <w:r>
            <w:rPr>
              <w:rFonts w:ascii="Calibri" w:eastAsia="Calibri" w:hAnsi="Calibri"/>
              <w:sz w:val="20"/>
              <w:szCs w:val="20"/>
            </w:rPr>
            <w:t>A</w:t>
          </w:r>
        </w:p>
      </w:tc>
      <w:tc>
        <w:tcPr>
          <w:tcW w:w="900" w:type="dxa"/>
          <w:vMerge/>
          <w:shd w:val="clear" w:color="auto" w:fill="auto"/>
          <w:vAlign w:val="center"/>
        </w:tcPr>
        <w:p w14:paraId="489D4FF3" w14:textId="77777777" w:rsidR="00BB75EA" w:rsidRPr="00BB75EA" w:rsidRDefault="00BB75EA" w:rsidP="00BB75EA">
          <w:pPr>
            <w:rPr>
              <w:rStyle w:val="Strong"/>
              <w:rFonts w:ascii="Calibri" w:eastAsia="Calibri" w:hAnsi="Calibri"/>
              <w:b w:val="0"/>
              <w:sz w:val="20"/>
              <w:szCs w:val="20"/>
            </w:rPr>
          </w:pPr>
        </w:p>
      </w:tc>
      <w:tc>
        <w:tcPr>
          <w:tcW w:w="1080" w:type="dxa"/>
          <w:vMerge/>
          <w:shd w:val="clear" w:color="auto" w:fill="auto"/>
          <w:vAlign w:val="center"/>
        </w:tcPr>
        <w:p w14:paraId="5610FD69" w14:textId="77777777" w:rsidR="00BB75EA" w:rsidRPr="00BB75EA" w:rsidRDefault="00BB75EA" w:rsidP="00BB75EA">
          <w:pPr>
            <w:rPr>
              <w:rStyle w:val="Strong"/>
              <w:rFonts w:ascii="Calibri" w:eastAsia="Calibri" w:hAnsi="Calibri"/>
              <w:b w:val="0"/>
              <w:sz w:val="20"/>
              <w:szCs w:val="20"/>
            </w:rPr>
          </w:pPr>
        </w:p>
      </w:tc>
      <w:tc>
        <w:tcPr>
          <w:tcW w:w="1530" w:type="dxa"/>
          <w:vMerge/>
          <w:shd w:val="clear" w:color="auto" w:fill="auto"/>
          <w:vAlign w:val="center"/>
        </w:tcPr>
        <w:p w14:paraId="64D680B4" w14:textId="77777777" w:rsidR="00BB75EA" w:rsidRPr="00BB75EA" w:rsidRDefault="00BB75EA" w:rsidP="00BB75EA">
          <w:pPr>
            <w:rPr>
              <w:rStyle w:val="Strong"/>
              <w:rFonts w:ascii="Calibri" w:eastAsia="Calibri" w:hAnsi="Calibri"/>
              <w:b w:val="0"/>
              <w:sz w:val="20"/>
              <w:szCs w:val="20"/>
            </w:rPr>
          </w:pPr>
        </w:p>
      </w:tc>
      <w:tc>
        <w:tcPr>
          <w:tcW w:w="960" w:type="dxa"/>
          <w:vMerge/>
          <w:shd w:val="clear" w:color="auto" w:fill="auto"/>
          <w:vAlign w:val="center"/>
        </w:tcPr>
        <w:p w14:paraId="1414783F" w14:textId="77777777" w:rsidR="00BB75EA" w:rsidRDefault="00BB75EA" w:rsidP="00BB75EA">
          <w:pPr>
            <w:rPr>
              <w:rStyle w:val="Strong"/>
              <w:rFonts w:ascii="Calibri" w:eastAsia="Calibri" w:hAnsi="Calibri"/>
              <w:b w:val="0"/>
              <w:sz w:val="28"/>
              <w:szCs w:val="28"/>
            </w:rPr>
          </w:pPr>
        </w:p>
      </w:tc>
    </w:tr>
    <w:tr w:rsidR="00BB75EA" w:rsidRPr="002469AC" w14:paraId="5A6E46E2" w14:textId="77777777" w:rsidTr="00E043FA">
      <w:trPr>
        <w:trHeight w:hRule="exact" w:val="634"/>
      </w:trPr>
      <w:tc>
        <w:tcPr>
          <w:tcW w:w="3158" w:type="dxa"/>
          <w:shd w:val="clear" w:color="auto" w:fill="auto"/>
        </w:tcPr>
        <w:p w14:paraId="2721CB30" w14:textId="77777777" w:rsidR="00BB75EA" w:rsidRPr="00BB75EA" w:rsidRDefault="00BB75EA" w:rsidP="00BB75EA">
          <w:pPr>
            <w:pStyle w:val="TableHeadings"/>
            <w:jc w:val="center"/>
            <w:rPr>
              <w:b w:val="0"/>
              <w:sz w:val="20"/>
              <w:szCs w:val="20"/>
            </w:rPr>
          </w:pPr>
          <w:r w:rsidRPr="00BB75EA">
            <w:rPr>
              <w:sz w:val="20"/>
              <w:szCs w:val="20"/>
            </w:rPr>
            <w:t>Engineering Change Order (ECO)</w:t>
          </w:r>
        </w:p>
      </w:tc>
      <w:tc>
        <w:tcPr>
          <w:tcW w:w="1980" w:type="dxa"/>
          <w:shd w:val="clear" w:color="auto" w:fill="auto"/>
          <w:vAlign w:val="center"/>
        </w:tcPr>
        <w:p w14:paraId="567CB7FE" w14:textId="77777777" w:rsidR="00BB75EA" w:rsidRPr="00BB75EA" w:rsidRDefault="00BB75EA" w:rsidP="00BB75EA">
          <w:pPr>
            <w:pStyle w:val="TableHeadings"/>
            <w:jc w:val="center"/>
            <w:rPr>
              <w:b w:val="0"/>
              <w:sz w:val="20"/>
              <w:szCs w:val="20"/>
            </w:rPr>
          </w:pPr>
          <w:r w:rsidRPr="00BB75EA">
            <w:rPr>
              <w:b w:val="0"/>
              <w:sz w:val="20"/>
              <w:szCs w:val="20"/>
            </w:rPr>
            <w:t>Engineering</w:t>
          </w:r>
        </w:p>
        <w:p w14:paraId="09AB7706" w14:textId="77777777" w:rsidR="00BB75EA" w:rsidRPr="00BB75EA" w:rsidRDefault="00BB75EA" w:rsidP="00BB75EA">
          <w:pPr>
            <w:pStyle w:val="TableHeadings"/>
            <w:jc w:val="center"/>
            <w:rPr>
              <w:rStyle w:val="Strong"/>
              <w:sz w:val="20"/>
              <w:szCs w:val="20"/>
            </w:rPr>
          </w:pPr>
          <w:r w:rsidRPr="00BB75EA">
            <w:rPr>
              <w:b w:val="0"/>
              <w:sz w:val="20"/>
              <w:szCs w:val="20"/>
            </w:rPr>
            <w:t>Approval:</w:t>
          </w:r>
        </w:p>
      </w:tc>
      <w:tc>
        <w:tcPr>
          <w:tcW w:w="990" w:type="dxa"/>
          <w:shd w:val="clear" w:color="auto" w:fill="auto"/>
          <w:vAlign w:val="center"/>
        </w:tcPr>
        <w:p w14:paraId="1201DC4D" w14:textId="5DF7A7AA" w:rsidR="00BB75EA" w:rsidRPr="00BB75EA" w:rsidRDefault="006F7761" w:rsidP="00BB75EA">
          <w:pPr>
            <w:rPr>
              <w:rFonts w:ascii="Calibri" w:eastAsia="Calibri" w:hAnsi="Calibri"/>
              <w:sz w:val="20"/>
              <w:szCs w:val="20"/>
            </w:rPr>
          </w:pPr>
          <w:r>
            <w:rPr>
              <w:rFonts w:ascii="Calibri" w:eastAsia="Calibri" w:hAnsi="Calibri"/>
              <w:sz w:val="20"/>
              <w:szCs w:val="20"/>
            </w:rPr>
            <w:t>aeg</w:t>
          </w:r>
        </w:p>
      </w:tc>
      <w:tc>
        <w:tcPr>
          <w:tcW w:w="900" w:type="dxa"/>
          <w:shd w:val="clear" w:color="auto" w:fill="auto"/>
          <w:vAlign w:val="center"/>
        </w:tcPr>
        <w:p w14:paraId="6C6D3582" w14:textId="77777777" w:rsidR="00BB75EA" w:rsidRPr="00BB75EA" w:rsidRDefault="00BB75EA" w:rsidP="00BB75EA">
          <w:pPr>
            <w:rPr>
              <w:rStyle w:val="Strong"/>
              <w:rFonts w:ascii="Calibri" w:eastAsia="Calibri" w:hAnsi="Calibri"/>
              <w:b w:val="0"/>
              <w:sz w:val="20"/>
              <w:szCs w:val="20"/>
            </w:rPr>
          </w:pPr>
          <w:r w:rsidRPr="00BB75EA">
            <w:rPr>
              <w:rStyle w:val="Strong"/>
              <w:rFonts w:ascii="Calibri" w:eastAsia="Calibri" w:hAnsi="Calibri"/>
              <w:b w:val="0"/>
              <w:sz w:val="20"/>
              <w:szCs w:val="20"/>
            </w:rPr>
            <w:t>Date:</w:t>
          </w:r>
        </w:p>
      </w:tc>
      <w:tc>
        <w:tcPr>
          <w:tcW w:w="1080" w:type="dxa"/>
          <w:shd w:val="clear" w:color="auto" w:fill="auto"/>
          <w:vAlign w:val="center"/>
        </w:tcPr>
        <w:p w14:paraId="34AABDA1" w14:textId="75AEAFC2" w:rsidR="00BB75EA" w:rsidRPr="00BB75EA" w:rsidRDefault="006F7761" w:rsidP="00BB75EA">
          <w:pPr>
            <w:rPr>
              <w:rStyle w:val="Strong"/>
              <w:rFonts w:ascii="Calibri" w:eastAsia="Calibri" w:hAnsi="Calibri"/>
              <w:b w:val="0"/>
              <w:sz w:val="20"/>
              <w:szCs w:val="20"/>
            </w:rPr>
          </w:pPr>
          <w:r>
            <w:rPr>
              <w:rStyle w:val="Strong"/>
              <w:rFonts w:ascii="Calibri" w:eastAsia="Calibri" w:hAnsi="Calibri"/>
              <w:b w:val="0"/>
              <w:sz w:val="20"/>
              <w:szCs w:val="20"/>
            </w:rPr>
            <w:t>1</w:t>
          </w:r>
          <w:r w:rsidR="00DE4DAA">
            <w:rPr>
              <w:rStyle w:val="Strong"/>
              <w:rFonts w:ascii="Calibri" w:eastAsia="Calibri" w:hAnsi="Calibri"/>
              <w:b w:val="0"/>
              <w:sz w:val="20"/>
              <w:szCs w:val="20"/>
            </w:rPr>
            <w:t>2</w:t>
          </w:r>
          <w:r>
            <w:rPr>
              <w:rStyle w:val="Strong"/>
              <w:rFonts w:ascii="Calibri" w:eastAsia="Calibri" w:hAnsi="Calibri"/>
              <w:b w:val="0"/>
              <w:sz w:val="20"/>
              <w:szCs w:val="20"/>
            </w:rPr>
            <w:t>/</w:t>
          </w:r>
          <w:r w:rsidR="00DE4DAA">
            <w:rPr>
              <w:rStyle w:val="Strong"/>
              <w:rFonts w:ascii="Calibri" w:eastAsia="Calibri" w:hAnsi="Calibri"/>
              <w:b w:val="0"/>
              <w:sz w:val="20"/>
              <w:szCs w:val="20"/>
            </w:rPr>
            <w:t>1</w:t>
          </w:r>
          <w:r>
            <w:rPr>
              <w:rStyle w:val="Strong"/>
              <w:rFonts w:ascii="Calibri" w:eastAsia="Calibri" w:hAnsi="Calibri"/>
              <w:b w:val="0"/>
              <w:sz w:val="20"/>
              <w:szCs w:val="20"/>
            </w:rPr>
            <w:t>8/21</w:t>
          </w:r>
        </w:p>
      </w:tc>
      <w:tc>
        <w:tcPr>
          <w:tcW w:w="1530" w:type="dxa"/>
          <w:shd w:val="clear" w:color="auto" w:fill="auto"/>
          <w:vAlign w:val="center"/>
        </w:tcPr>
        <w:p w14:paraId="153997A4" w14:textId="77777777" w:rsidR="00BB75EA" w:rsidRPr="00BB75EA" w:rsidRDefault="00BB75EA" w:rsidP="00BB75EA">
          <w:pPr>
            <w:rPr>
              <w:rStyle w:val="Strong"/>
              <w:rFonts w:ascii="Calibri" w:eastAsia="Calibri" w:hAnsi="Calibri"/>
              <w:b w:val="0"/>
              <w:sz w:val="20"/>
              <w:szCs w:val="20"/>
            </w:rPr>
          </w:pPr>
          <w:r w:rsidRPr="00BB75EA">
            <w:rPr>
              <w:rStyle w:val="Strong"/>
              <w:rFonts w:ascii="Calibri" w:eastAsia="Calibri" w:hAnsi="Calibri"/>
              <w:b w:val="0"/>
              <w:sz w:val="20"/>
              <w:szCs w:val="20"/>
            </w:rPr>
            <w:t>Quality Approval</w:t>
          </w:r>
        </w:p>
      </w:tc>
      <w:tc>
        <w:tcPr>
          <w:tcW w:w="960" w:type="dxa"/>
          <w:shd w:val="clear" w:color="auto" w:fill="auto"/>
          <w:vAlign w:val="center"/>
        </w:tcPr>
        <w:p w14:paraId="5D7B335C" w14:textId="2B7AE089" w:rsidR="00BB75EA" w:rsidRPr="00C71CC8" w:rsidRDefault="006F7761" w:rsidP="00BB75EA">
          <w:pPr>
            <w:rPr>
              <w:rStyle w:val="Strong"/>
              <w:rFonts w:ascii="Calibri" w:eastAsia="Calibri" w:hAnsi="Calibri"/>
              <w:b w:val="0"/>
              <w:sz w:val="28"/>
              <w:szCs w:val="28"/>
            </w:rPr>
          </w:pPr>
          <w:r>
            <w:rPr>
              <w:rStyle w:val="Strong"/>
              <w:rFonts w:ascii="Calibri" w:eastAsia="Calibri" w:hAnsi="Calibri"/>
              <w:b w:val="0"/>
              <w:sz w:val="28"/>
              <w:szCs w:val="28"/>
            </w:rPr>
            <w:t>aeg</w:t>
          </w:r>
        </w:p>
      </w:tc>
    </w:tr>
  </w:tbl>
  <w:p w14:paraId="53A22C9C" w14:textId="77777777" w:rsidR="00BB75EA" w:rsidRDefault="00BB75EA" w:rsidP="00BB75EA">
    <w:pPr>
      <w:pStyle w:val="Header"/>
    </w:pPr>
  </w:p>
  <w:p w14:paraId="0F9634B7" w14:textId="77777777" w:rsidR="00305724" w:rsidRDefault="00305724">
    <w:pPr>
      <w:pStyle w:val="Header"/>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530FB"/>
    <w:multiLevelType w:val="hybridMultilevel"/>
    <w:tmpl w:val="A838F3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637B25"/>
    <w:multiLevelType w:val="hybridMultilevel"/>
    <w:tmpl w:val="131C9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1F14ED"/>
    <w:multiLevelType w:val="hybridMultilevel"/>
    <w:tmpl w:val="B3F67F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C691151"/>
    <w:multiLevelType w:val="hybridMultilevel"/>
    <w:tmpl w:val="F33A84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D80D52"/>
    <w:multiLevelType w:val="hybridMultilevel"/>
    <w:tmpl w:val="2CE82E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7170276"/>
    <w:multiLevelType w:val="hybridMultilevel"/>
    <w:tmpl w:val="54F6F35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84516B9"/>
    <w:multiLevelType w:val="hybridMultilevel"/>
    <w:tmpl w:val="DA9C3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3852242"/>
    <w:multiLevelType w:val="multilevel"/>
    <w:tmpl w:val="E1D41F58"/>
    <w:lvl w:ilvl="0">
      <w:start w:val="1"/>
      <w:numFmt w:val="decimal"/>
      <w:pStyle w:val="Heading2"/>
      <w:lvlText w:val="%1.0"/>
      <w:lvlJc w:val="left"/>
      <w:pPr>
        <w:ind w:left="468" w:hanging="468"/>
      </w:pPr>
      <w:rPr>
        <w:rFonts w:hint="default"/>
      </w:rPr>
    </w:lvl>
    <w:lvl w:ilvl="1">
      <w:start w:val="1"/>
      <w:numFmt w:val="decimal"/>
      <w:lvlText w:val="%1.%2"/>
      <w:lvlJc w:val="left"/>
      <w:pPr>
        <w:ind w:left="1188" w:hanging="468"/>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8" w15:restartNumberingAfterBreak="0">
    <w:nsid w:val="69AE79D8"/>
    <w:multiLevelType w:val="hybridMultilevel"/>
    <w:tmpl w:val="A942C9AC"/>
    <w:lvl w:ilvl="0" w:tplc="4E3CE6BE">
      <w:start w:val="1"/>
      <w:numFmt w:val="bullet"/>
      <w:pStyle w:val="ListParagraph"/>
      <w:lvlText w:val="»"/>
      <w:lvlJc w:val="left"/>
      <w:pPr>
        <w:ind w:left="342"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1D37CEF"/>
    <w:multiLevelType w:val="hybridMultilevel"/>
    <w:tmpl w:val="5DAC00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47611806">
    <w:abstractNumId w:val="8"/>
  </w:num>
  <w:num w:numId="2" w16cid:durableId="457727231">
    <w:abstractNumId w:val="3"/>
  </w:num>
  <w:num w:numId="3" w16cid:durableId="2016226296">
    <w:abstractNumId w:val="1"/>
  </w:num>
  <w:num w:numId="4" w16cid:durableId="683096700">
    <w:abstractNumId w:val="0"/>
  </w:num>
  <w:num w:numId="5" w16cid:durableId="469982116">
    <w:abstractNumId w:val="2"/>
  </w:num>
  <w:num w:numId="6" w16cid:durableId="2001960649">
    <w:abstractNumId w:val="5"/>
  </w:num>
  <w:num w:numId="7" w16cid:durableId="79914319">
    <w:abstractNumId w:val="6"/>
  </w:num>
  <w:num w:numId="8" w16cid:durableId="467356847">
    <w:abstractNumId w:val="4"/>
  </w:num>
  <w:num w:numId="9" w16cid:durableId="2050260549">
    <w:abstractNumId w:val="9"/>
  </w:num>
  <w:num w:numId="10" w16cid:durableId="170008165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4075"/>
    <w:rsid w:val="00015039"/>
    <w:rsid w:val="0003594C"/>
    <w:rsid w:val="000426DE"/>
    <w:rsid w:val="00051E3D"/>
    <w:rsid w:val="00052033"/>
    <w:rsid w:val="00070EDC"/>
    <w:rsid w:val="00080725"/>
    <w:rsid w:val="000870A8"/>
    <w:rsid w:val="000970C5"/>
    <w:rsid w:val="000973B5"/>
    <w:rsid w:val="000B4E53"/>
    <w:rsid w:val="000C12B0"/>
    <w:rsid w:val="000D29FD"/>
    <w:rsid w:val="000F0FBC"/>
    <w:rsid w:val="001018ED"/>
    <w:rsid w:val="00102C17"/>
    <w:rsid w:val="001062FE"/>
    <w:rsid w:val="00110043"/>
    <w:rsid w:val="001109E0"/>
    <w:rsid w:val="00130E28"/>
    <w:rsid w:val="00136347"/>
    <w:rsid w:val="001410C1"/>
    <w:rsid w:val="00154933"/>
    <w:rsid w:val="0016226D"/>
    <w:rsid w:val="00170B6A"/>
    <w:rsid w:val="001940A1"/>
    <w:rsid w:val="001A0423"/>
    <w:rsid w:val="001B6F59"/>
    <w:rsid w:val="001C2158"/>
    <w:rsid w:val="001D2989"/>
    <w:rsid w:val="001D3587"/>
    <w:rsid w:val="001E64D9"/>
    <w:rsid w:val="00200F12"/>
    <w:rsid w:val="00203F38"/>
    <w:rsid w:val="00204166"/>
    <w:rsid w:val="0020559E"/>
    <w:rsid w:val="002116EC"/>
    <w:rsid w:val="00215ABD"/>
    <w:rsid w:val="00231C61"/>
    <w:rsid w:val="00234075"/>
    <w:rsid w:val="00243663"/>
    <w:rsid w:val="002452A7"/>
    <w:rsid w:val="00250E74"/>
    <w:rsid w:val="0025273A"/>
    <w:rsid w:val="0027398B"/>
    <w:rsid w:val="00292112"/>
    <w:rsid w:val="00295703"/>
    <w:rsid w:val="002C0ED0"/>
    <w:rsid w:val="002C14B6"/>
    <w:rsid w:val="002F03F5"/>
    <w:rsid w:val="002F772A"/>
    <w:rsid w:val="003002F8"/>
    <w:rsid w:val="00305724"/>
    <w:rsid w:val="0030748D"/>
    <w:rsid w:val="0030778F"/>
    <w:rsid w:val="00307B5A"/>
    <w:rsid w:val="0032723A"/>
    <w:rsid w:val="00343A36"/>
    <w:rsid w:val="0035030C"/>
    <w:rsid w:val="0035599B"/>
    <w:rsid w:val="00356040"/>
    <w:rsid w:val="0036774A"/>
    <w:rsid w:val="003A397E"/>
    <w:rsid w:val="003B3386"/>
    <w:rsid w:val="003B679B"/>
    <w:rsid w:val="003C4D05"/>
    <w:rsid w:val="003D268C"/>
    <w:rsid w:val="003E513B"/>
    <w:rsid w:val="003E7FE2"/>
    <w:rsid w:val="00406937"/>
    <w:rsid w:val="004155DC"/>
    <w:rsid w:val="00425890"/>
    <w:rsid w:val="00440481"/>
    <w:rsid w:val="004530F5"/>
    <w:rsid w:val="00464BF1"/>
    <w:rsid w:val="00493168"/>
    <w:rsid w:val="00497905"/>
    <w:rsid w:val="004B6A1F"/>
    <w:rsid w:val="004C3674"/>
    <w:rsid w:val="004D5473"/>
    <w:rsid w:val="004E552F"/>
    <w:rsid w:val="004E5FEF"/>
    <w:rsid w:val="004F2BC5"/>
    <w:rsid w:val="004F5672"/>
    <w:rsid w:val="00501127"/>
    <w:rsid w:val="0051718E"/>
    <w:rsid w:val="00525BF5"/>
    <w:rsid w:val="005356AB"/>
    <w:rsid w:val="0054160C"/>
    <w:rsid w:val="0054229E"/>
    <w:rsid w:val="0055743B"/>
    <w:rsid w:val="005640E6"/>
    <w:rsid w:val="00564421"/>
    <w:rsid w:val="00575608"/>
    <w:rsid w:val="005C246E"/>
    <w:rsid w:val="005D2EFE"/>
    <w:rsid w:val="005D49F7"/>
    <w:rsid w:val="005D5C6D"/>
    <w:rsid w:val="005E0910"/>
    <w:rsid w:val="005E0DB0"/>
    <w:rsid w:val="005E2C5E"/>
    <w:rsid w:val="005F3940"/>
    <w:rsid w:val="005F79FA"/>
    <w:rsid w:val="006306C3"/>
    <w:rsid w:val="00644D20"/>
    <w:rsid w:val="00661EE7"/>
    <w:rsid w:val="00672F0B"/>
    <w:rsid w:val="006778D4"/>
    <w:rsid w:val="00680EF6"/>
    <w:rsid w:val="006A69F8"/>
    <w:rsid w:val="006B3C3D"/>
    <w:rsid w:val="006D0EDB"/>
    <w:rsid w:val="006D1A50"/>
    <w:rsid w:val="006F7761"/>
    <w:rsid w:val="00700811"/>
    <w:rsid w:val="00702CAF"/>
    <w:rsid w:val="00703E16"/>
    <w:rsid w:val="00713522"/>
    <w:rsid w:val="00714613"/>
    <w:rsid w:val="00726648"/>
    <w:rsid w:val="00753DB5"/>
    <w:rsid w:val="00763C6F"/>
    <w:rsid w:val="00767F1B"/>
    <w:rsid w:val="0078230D"/>
    <w:rsid w:val="00782E71"/>
    <w:rsid w:val="007847ED"/>
    <w:rsid w:val="007C2259"/>
    <w:rsid w:val="007C2BE1"/>
    <w:rsid w:val="007C52CA"/>
    <w:rsid w:val="007D6189"/>
    <w:rsid w:val="007D7E26"/>
    <w:rsid w:val="007E2235"/>
    <w:rsid w:val="007E300E"/>
    <w:rsid w:val="007F34EC"/>
    <w:rsid w:val="007F43F7"/>
    <w:rsid w:val="007F7B9B"/>
    <w:rsid w:val="0080699D"/>
    <w:rsid w:val="00807EF0"/>
    <w:rsid w:val="00827A43"/>
    <w:rsid w:val="0084381B"/>
    <w:rsid w:val="00844B2E"/>
    <w:rsid w:val="00845F3D"/>
    <w:rsid w:val="008563ED"/>
    <w:rsid w:val="00860C46"/>
    <w:rsid w:val="0086338B"/>
    <w:rsid w:val="008635C4"/>
    <w:rsid w:val="00890E6C"/>
    <w:rsid w:val="00894E26"/>
    <w:rsid w:val="008A17A3"/>
    <w:rsid w:val="008A1B2C"/>
    <w:rsid w:val="008A4374"/>
    <w:rsid w:val="008B0ABC"/>
    <w:rsid w:val="008C150C"/>
    <w:rsid w:val="008C5931"/>
    <w:rsid w:val="008D40E4"/>
    <w:rsid w:val="008D4B40"/>
    <w:rsid w:val="008D680A"/>
    <w:rsid w:val="008E51AD"/>
    <w:rsid w:val="008E73B1"/>
    <w:rsid w:val="008E76D2"/>
    <w:rsid w:val="00900071"/>
    <w:rsid w:val="00903DA0"/>
    <w:rsid w:val="00910587"/>
    <w:rsid w:val="00920826"/>
    <w:rsid w:val="009517A5"/>
    <w:rsid w:val="00952CBC"/>
    <w:rsid w:val="00953729"/>
    <w:rsid w:val="00955D49"/>
    <w:rsid w:val="00963C50"/>
    <w:rsid w:val="00971AA0"/>
    <w:rsid w:val="009A0439"/>
    <w:rsid w:val="009B5022"/>
    <w:rsid w:val="009B784C"/>
    <w:rsid w:val="009C738B"/>
    <w:rsid w:val="009D3C70"/>
    <w:rsid w:val="009E59CC"/>
    <w:rsid w:val="009E755E"/>
    <w:rsid w:val="00A00446"/>
    <w:rsid w:val="00A00903"/>
    <w:rsid w:val="00A02A2E"/>
    <w:rsid w:val="00A03412"/>
    <w:rsid w:val="00A10309"/>
    <w:rsid w:val="00A17C19"/>
    <w:rsid w:val="00A17D35"/>
    <w:rsid w:val="00A26531"/>
    <w:rsid w:val="00A27B85"/>
    <w:rsid w:val="00A33736"/>
    <w:rsid w:val="00A36F3E"/>
    <w:rsid w:val="00A37AED"/>
    <w:rsid w:val="00A43B17"/>
    <w:rsid w:val="00A54512"/>
    <w:rsid w:val="00A61DBD"/>
    <w:rsid w:val="00A64579"/>
    <w:rsid w:val="00A753CD"/>
    <w:rsid w:val="00A869D0"/>
    <w:rsid w:val="00A86F82"/>
    <w:rsid w:val="00AB168D"/>
    <w:rsid w:val="00AB6005"/>
    <w:rsid w:val="00AC4DEB"/>
    <w:rsid w:val="00AF37FE"/>
    <w:rsid w:val="00B20C8F"/>
    <w:rsid w:val="00B24E2A"/>
    <w:rsid w:val="00B25D00"/>
    <w:rsid w:val="00B305DC"/>
    <w:rsid w:val="00B66740"/>
    <w:rsid w:val="00B77D72"/>
    <w:rsid w:val="00B80923"/>
    <w:rsid w:val="00B81C2A"/>
    <w:rsid w:val="00B861C6"/>
    <w:rsid w:val="00B956AF"/>
    <w:rsid w:val="00BB75EA"/>
    <w:rsid w:val="00BC5886"/>
    <w:rsid w:val="00BC6D5D"/>
    <w:rsid w:val="00BD237B"/>
    <w:rsid w:val="00BD3385"/>
    <w:rsid w:val="00BF2159"/>
    <w:rsid w:val="00C3152D"/>
    <w:rsid w:val="00C41E14"/>
    <w:rsid w:val="00C44711"/>
    <w:rsid w:val="00C47B31"/>
    <w:rsid w:val="00C56245"/>
    <w:rsid w:val="00C60ED1"/>
    <w:rsid w:val="00C632EA"/>
    <w:rsid w:val="00C6348A"/>
    <w:rsid w:val="00C663E3"/>
    <w:rsid w:val="00C80EDF"/>
    <w:rsid w:val="00C90E7E"/>
    <w:rsid w:val="00C934E1"/>
    <w:rsid w:val="00CA343E"/>
    <w:rsid w:val="00CD559F"/>
    <w:rsid w:val="00CD7EAD"/>
    <w:rsid w:val="00CE3AE6"/>
    <w:rsid w:val="00CE49AF"/>
    <w:rsid w:val="00D0628A"/>
    <w:rsid w:val="00D06628"/>
    <w:rsid w:val="00D43CEC"/>
    <w:rsid w:val="00D4564E"/>
    <w:rsid w:val="00D61E8E"/>
    <w:rsid w:val="00D63723"/>
    <w:rsid w:val="00D67864"/>
    <w:rsid w:val="00D707BB"/>
    <w:rsid w:val="00D76BA8"/>
    <w:rsid w:val="00D85DDA"/>
    <w:rsid w:val="00DA2085"/>
    <w:rsid w:val="00DC0A45"/>
    <w:rsid w:val="00DE4DAA"/>
    <w:rsid w:val="00DF2B10"/>
    <w:rsid w:val="00E0547B"/>
    <w:rsid w:val="00E104B0"/>
    <w:rsid w:val="00E26501"/>
    <w:rsid w:val="00E40A10"/>
    <w:rsid w:val="00E40E18"/>
    <w:rsid w:val="00E5095A"/>
    <w:rsid w:val="00E55FAA"/>
    <w:rsid w:val="00E836B0"/>
    <w:rsid w:val="00E94E10"/>
    <w:rsid w:val="00E954C7"/>
    <w:rsid w:val="00E9764A"/>
    <w:rsid w:val="00EA0EFB"/>
    <w:rsid w:val="00EB2AA5"/>
    <w:rsid w:val="00EB7B89"/>
    <w:rsid w:val="00EC4CC0"/>
    <w:rsid w:val="00EF25F1"/>
    <w:rsid w:val="00F11C43"/>
    <w:rsid w:val="00F15793"/>
    <w:rsid w:val="00F216A7"/>
    <w:rsid w:val="00F2577D"/>
    <w:rsid w:val="00F26C79"/>
    <w:rsid w:val="00F325AB"/>
    <w:rsid w:val="00F3361C"/>
    <w:rsid w:val="00F46491"/>
    <w:rsid w:val="00F65F92"/>
    <w:rsid w:val="00F67F6F"/>
    <w:rsid w:val="00FB1256"/>
    <w:rsid w:val="00FD425F"/>
    <w:rsid w:val="00FD6568"/>
    <w:rsid w:val="00FD6B31"/>
    <w:rsid w:val="00FF23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F5A76C"/>
  <w15:docId w15:val="{28519C26-9CDD-4394-A1C7-FD3F9E3E58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25BF5"/>
    <w:pPr>
      <w:spacing w:line="240" w:lineRule="auto"/>
      <w:jc w:val="both"/>
    </w:pPr>
  </w:style>
  <w:style w:type="paragraph" w:styleId="Heading1">
    <w:name w:val="heading 1"/>
    <w:basedOn w:val="Normal"/>
    <w:next w:val="Normal"/>
    <w:link w:val="Heading1Char"/>
    <w:uiPriority w:val="9"/>
    <w:qFormat/>
    <w:rsid w:val="004D5473"/>
    <w:pPr>
      <w:keepNext/>
      <w:keepLines/>
      <w:spacing w:before="240" w:after="0"/>
      <w:outlineLvl w:val="0"/>
    </w:pPr>
    <w:rPr>
      <w:rFonts w:ascii="Arial Black" w:eastAsiaTheme="majorEastAsia" w:hAnsi="Arial Black" w:cstheme="majorBidi"/>
      <w:b/>
      <w:bCs/>
      <w:sz w:val="24"/>
      <w:szCs w:val="28"/>
    </w:rPr>
  </w:style>
  <w:style w:type="paragraph" w:styleId="Heading2">
    <w:name w:val="heading 2"/>
    <w:basedOn w:val="Normal"/>
    <w:next w:val="Normal"/>
    <w:link w:val="Heading2Char"/>
    <w:uiPriority w:val="9"/>
    <w:unhideWhenUsed/>
    <w:qFormat/>
    <w:rsid w:val="00215ABD"/>
    <w:pPr>
      <w:keepNext/>
      <w:numPr>
        <w:numId w:val="10"/>
      </w:numPr>
      <w:spacing w:after="0"/>
      <w:jc w:val="left"/>
      <w:outlineLvl w:val="1"/>
    </w:pPr>
    <w:rPr>
      <w:rFonts w:ascii="Arial" w:eastAsiaTheme="majorEastAsia" w:hAnsi="Arial" w:cs="Arial"/>
      <w:b/>
      <w:bCs/>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B66740"/>
    <w:pPr>
      <w:pBdr>
        <w:bottom w:val="single" w:sz="8" w:space="4" w:color="auto"/>
      </w:pBdr>
      <w:spacing w:after="120"/>
      <w:contextualSpacing/>
    </w:pPr>
    <w:rPr>
      <w:rFonts w:asciiTheme="majorHAnsi" w:eastAsiaTheme="majorEastAsia" w:hAnsiTheme="majorHAnsi" w:cstheme="majorBidi"/>
      <w:b/>
      <w:spacing w:val="5"/>
      <w:kern w:val="28"/>
      <w:sz w:val="36"/>
      <w:szCs w:val="52"/>
    </w:rPr>
  </w:style>
  <w:style w:type="character" w:customStyle="1" w:styleId="TitleChar">
    <w:name w:val="Title Char"/>
    <w:basedOn w:val="DefaultParagraphFont"/>
    <w:link w:val="Title"/>
    <w:uiPriority w:val="10"/>
    <w:rsid w:val="00B66740"/>
    <w:rPr>
      <w:rFonts w:asciiTheme="majorHAnsi" w:eastAsiaTheme="majorEastAsia" w:hAnsiTheme="majorHAnsi" w:cstheme="majorBidi"/>
      <w:b/>
      <w:spacing w:val="5"/>
      <w:kern w:val="28"/>
      <w:sz w:val="36"/>
      <w:szCs w:val="52"/>
    </w:rPr>
  </w:style>
  <w:style w:type="paragraph" w:styleId="Subtitle">
    <w:name w:val="Subtitle"/>
    <w:basedOn w:val="Normal"/>
    <w:next w:val="Normal"/>
    <w:link w:val="SubtitleChar"/>
    <w:uiPriority w:val="11"/>
    <w:qFormat/>
    <w:rsid w:val="00B66740"/>
    <w:pPr>
      <w:numPr>
        <w:ilvl w:val="1"/>
      </w:numPr>
    </w:pPr>
    <w:rPr>
      <w:rFonts w:asciiTheme="majorHAnsi" w:eastAsiaTheme="majorEastAsia" w:hAnsiTheme="majorHAnsi" w:cstheme="majorBidi"/>
      <w:b/>
      <w:i/>
      <w:iCs/>
      <w:spacing w:val="15"/>
      <w:sz w:val="28"/>
      <w:szCs w:val="24"/>
    </w:rPr>
  </w:style>
  <w:style w:type="character" w:customStyle="1" w:styleId="SubtitleChar">
    <w:name w:val="Subtitle Char"/>
    <w:basedOn w:val="DefaultParagraphFont"/>
    <w:link w:val="Subtitle"/>
    <w:uiPriority w:val="11"/>
    <w:rsid w:val="00B66740"/>
    <w:rPr>
      <w:rFonts w:asciiTheme="majorHAnsi" w:eastAsiaTheme="majorEastAsia" w:hAnsiTheme="majorHAnsi" w:cstheme="majorBidi"/>
      <w:b/>
      <w:i/>
      <w:iCs/>
      <w:spacing w:val="15"/>
      <w:sz w:val="28"/>
      <w:szCs w:val="24"/>
    </w:rPr>
  </w:style>
  <w:style w:type="character" w:styleId="PlaceholderText">
    <w:name w:val="Placeholder Text"/>
    <w:basedOn w:val="DefaultParagraphFont"/>
    <w:uiPriority w:val="99"/>
    <w:semiHidden/>
    <w:rsid w:val="000B4E53"/>
    <w:rPr>
      <w:color w:val="808080"/>
    </w:rPr>
  </w:style>
  <w:style w:type="paragraph" w:styleId="BalloonText">
    <w:name w:val="Balloon Text"/>
    <w:basedOn w:val="Normal"/>
    <w:link w:val="BalloonTextChar"/>
    <w:uiPriority w:val="99"/>
    <w:semiHidden/>
    <w:unhideWhenUsed/>
    <w:rsid w:val="000B4E53"/>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B4E53"/>
    <w:rPr>
      <w:rFonts w:ascii="Tahoma" w:hAnsi="Tahoma" w:cs="Tahoma"/>
      <w:sz w:val="16"/>
      <w:szCs w:val="16"/>
    </w:rPr>
  </w:style>
  <w:style w:type="character" w:customStyle="1" w:styleId="Heading1Char">
    <w:name w:val="Heading 1 Char"/>
    <w:basedOn w:val="DefaultParagraphFont"/>
    <w:link w:val="Heading1"/>
    <w:uiPriority w:val="9"/>
    <w:rsid w:val="004D5473"/>
    <w:rPr>
      <w:rFonts w:ascii="Arial Black" w:eastAsiaTheme="majorEastAsia" w:hAnsi="Arial Black" w:cstheme="majorBidi"/>
      <w:b/>
      <w:bCs/>
      <w:sz w:val="24"/>
      <w:szCs w:val="28"/>
    </w:rPr>
  </w:style>
  <w:style w:type="table" w:styleId="TableGrid">
    <w:name w:val="Table Grid"/>
    <w:basedOn w:val="TableNormal"/>
    <w:uiPriority w:val="59"/>
    <w:rsid w:val="001100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EB2AA5"/>
    <w:pPr>
      <w:tabs>
        <w:tab w:val="center" w:pos="4680"/>
        <w:tab w:val="right" w:pos="9360"/>
      </w:tabs>
      <w:spacing w:after="0"/>
    </w:pPr>
  </w:style>
  <w:style w:type="character" w:customStyle="1" w:styleId="HeaderChar">
    <w:name w:val="Header Char"/>
    <w:basedOn w:val="DefaultParagraphFont"/>
    <w:link w:val="Header"/>
    <w:uiPriority w:val="99"/>
    <w:rsid w:val="00EB2AA5"/>
  </w:style>
  <w:style w:type="paragraph" w:styleId="Footer">
    <w:name w:val="footer"/>
    <w:basedOn w:val="Normal"/>
    <w:link w:val="FooterChar"/>
    <w:uiPriority w:val="99"/>
    <w:unhideWhenUsed/>
    <w:rsid w:val="00EB2AA5"/>
    <w:pPr>
      <w:tabs>
        <w:tab w:val="center" w:pos="4680"/>
        <w:tab w:val="right" w:pos="9360"/>
      </w:tabs>
      <w:spacing w:after="0"/>
    </w:pPr>
  </w:style>
  <w:style w:type="character" w:customStyle="1" w:styleId="FooterChar">
    <w:name w:val="Footer Char"/>
    <w:basedOn w:val="DefaultParagraphFont"/>
    <w:link w:val="Footer"/>
    <w:uiPriority w:val="99"/>
    <w:rsid w:val="00EB2AA5"/>
  </w:style>
  <w:style w:type="character" w:styleId="Strong">
    <w:name w:val="Strong"/>
    <w:basedOn w:val="DefaultParagraphFont"/>
    <w:uiPriority w:val="22"/>
    <w:qFormat/>
    <w:rsid w:val="001A0423"/>
    <w:rPr>
      <w:b/>
      <w:bCs/>
    </w:rPr>
  </w:style>
  <w:style w:type="paragraph" w:styleId="ListParagraph">
    <w:name w:val="List Paragraph"/>
    <w:basedOn w:val="Normal"/>
    <w:uiPriority w:val="34"/>
    <w:qFormat/>
    <w:rsid w:val="005D49F7"/>
    <w:pPr>
      <w:numPr>
        <w:numId w:val="1"/>
      </w:numPr>
      <w:spacing w:after="0"/>
      <w:ind w:left="162" w:hanging="180"/>
      <w:contextualSpacing/>
      <w:jc w:val="left"/>
    </w:pPr>
  </w:style>
  <w:style w:type="paragraph" w:customStyle="1" w:styleId="EntryText">
    <w:name w:val="Entry Text"/>
    <w:basedOn w:val="Normal"/>
    <w:qFormat/>
    <w:rsid w:val="0016226D"/>
    <w:pPr>
      <w:spacing w:before="60" w:after="60"/>
    </w:pPr>
  </w:style>
  <w:style w:type="character" w:customStyle="1" w:styleId="Heading2Char">
    <w:name w:val="Heading 2 Char"/>
    <w:basedOn w:val="DefaultParagraphFont"/>
    <w:link w:val="Heading2"/>
    <w:uiPriority w:val="9"/>
    <w:rsid w:val="00215ABD"/>
    <w:rPr>
      <w:rFonts w:ascii="Arial" w:eastAsiaTheme="majorEastAsia" w:hAnsi="Arial" w:cs="Arial"/>
      <w:b/>
      <w:bCs/>
      <w:sz w:val="24"/>
      <w:szCs w:val="26"/>
    </w:rPr>
  </w:style>
  <w:style w:type="paragraph" w:customStyle="1" w:styleId="EndOfOrder">
    <w:name w:val="End Of Order"/>
    <w:basedOn w:val="Normal"/>
    <w:qFormat/>
    <w:rsid w:val="00015039"/>
    <w:pPr>
      <w:jc w:val="center"/>
    </w:pPr>
    <w:rPr>
      <w:b/>
      <w:smallCaps/>
    </w:rPr>
  </w:style>
  <w:style w:type="paragraph" w:customStyle="1" w:styleId="Departments">
    <w:name w:val="Departments"/>
    <w:basedOn w:val="ListParagraph"/>
    <w:qFormat/>
    <w:rsid w:val="00910587"/>
    <w:pPr>
      <w:keepNext/>
      <w:ind w:left="173" w:hanging="187"/>
    </w:pPr>
    <w:rPr>
      <w:b/>
    </w:rPr>
  </w:style>
  <w:style w:type="paragraph" w:customStyle="1" w:styleId="TableHeadings">
    <w:name w:val="Table Headings"/>
    <w:basedOn w:val="Departments"/>
    <w:qFormat/>
    <w:rsid w:val="00A64579"/>
    <w:pPr>
      <w:keepNext w:val="0"/>
      <w:numPr>
        <w:numId w:val="0"/>
      </w:numPr>
    </w:pPr>
  </w:style>
  <w:style w:type="paragraph" w:customStyle="1" w:styleId="TableTitle">
    <w:name w:val="Table Title"/>
    <w:basedOn w:val="Normal"/>
    <w:qFormat/>
    <w:rsid w:val="00A33736"/>
    <w:pPr>
      <w:spacing w:before="60" w:after="60"/>
      <w:jc w:val="center"/>
    </w:pPr>
    <w:rPr>
      <w:rFonts w:ascii="Arial" w:hAnsi="Arial"/>
      <w:b/>
    </w:rPr>
  </w:style>
  <w:style w:type="paragraph" w:customStyle="1" w:styleId="TableText">
    <w:name w:val="TableText"/>
    <w:basedOn w:val="Normal"/>
    <w:qFormat/>
    <w:rsid w:val="00A33736"/>
    <w:pPr>
      <w:spacing w:before="60" w:after="60"/>
      <w:jc w:val="center"/>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9350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e.Vespaziani\Downloads\EN-002%20-%20ECO%20(2).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1E07A8762C7041D49F4995138BB3E374"/>
        <w:category>
          <w:name w:val="General"/>
          <w:gallery w:val="placeholder"/>
        </w:category>
        <w:types>
          <w:type w:val="bbPlcHdr"/>
        </w:types>
        <w:behaviors>
          <w:behavior w:val="content"/>
        </w:behaviors>
        <w:guid w:val="{D9F89C20-636C-4C63-9CB5-307ED1A2743D}"/>
      </w:docPartPr>
      <w:docPartBody>
        <w:p w:rsidR="00683C41" w:rsidRDefault="00585FBF">
          <w:pPr>
            <w:pStyle w:val="1E07A8762C7041D49F4995138BB3E374"/>
          </w:pPr>
          <w:r w:rsidRPr="00BB75EA">
            <w:rPr>
              <w:rStyle w:val="PlaceholderText"/>
              <w:sz w:val="28"/>
              <w:szCs w:val="28"/>
            </w:rPr>
            <w:t>Click here to enter text.</w:t>
          </w:r>
        </w:p>
      </w:docPartBody>
    </w:docPart>
    <w:docPart>
      <w:docPartPr>
        <w:name w:val="69191FEC82A449879ABFAE2C788C29BD"/>
        <w:category>
          <w:name w:val="General"/>
          <w:gallery w:val="placeholder"/>
        </w:category>
        <w:types>
          <w:type w:val="bbPlcHdr"/>
        </w:types>
        <w:behaviors>
          <w:behavior w:val="content"/>
        </w:behaviors>
        <w:guid w:val="{362FC432-46FD-428E-99B2-1BE2EC049058}"/>
      </w:docPartPr>
      <w:docPartBody>
        <w:p w:rsidR="00683C41" w:rsidRDefault="00585FBF">
          <w:pPr>
            <w:pStyle w:val="69191FEC82A449879ABFAE2C788C29BD"/>
          </w:pPr>
          <w:r w:rsidRPr="00BB75EA">
            <w:rPr>
              <w:rStyle w:val="PlaceholderText"/>
              <w:sz w:val="28"/>
              <w:szCs w:val="28"/>
            </w:rPr>
            <w:t>Click here to enter a date.</w:t>
          </w:r>
        </w:p>
      </w:docPartBody>
    </w:docPart>
    <w:docPart>
      <w:docPartPr>
        <w:name w:val="527021EF236A4C589DD193E5D7801507"/>
        <w:category>
          <w:name w:val="General"/>
          <w:gallery w:val="placeholder"/>
        </w:category>
        <w:types>
          <w:type w:val="bbPlcHdr"/>
        </w:types>
        <w:behaviors>
          <w:behavior w:val="content"/>
        </w:behaviors>
        <w:guid w:val="{AED8F557-E34B-4A8B-BF45-B3B295AC78A9}"/>
      </w:docPartPr>
      <w:docPartBody>
        <w:p w:rsidR="00683C41" w:rsidRDefault="00585FBF">
          <w:pPr>
            <w:pStyle w:val="527021EF236A4C589DD193E5D7801507"/>
          </w:pPr>
          <w:r w:rsidRPr="00BB75EA">
            <w:rPr>
              <w:rStyle w:val="PlaceholderText"/>
              <w:sz w:val="28"/>
              <w:szCs w:val="28"/>
            </w:rPr>
            <w:t>Click here to enter text.</w:t>
          </w:r>
        </w:p>
      </w:docPartBody>
    </w:docPart>
    <w:docPart>
      <w:docPartPr>
        <w:name w:val="6858114995F0483B809377DAD22E530E"/>
        <w:category>
          <w:name w:val="General"/>
          <w:gallery w:val="placeholder"/>
        </w:category>
        <w:types>
          <w:type w:val="bbPlcHdr"/>
        </w:types>
        <w:behaviors>
          <w:behavior w:val="content"/>
        </w:behaviors>
        <w:guid w:val="{E3499858-56D3-4EC6-93A6-1EB3344E0C32}"/>
      </w:docPartPr>
      <w:docPartBody>
        <w:p w:rsidR="00683C41" w:rsidRDefault="00585FBF">
          <w:pPr>
            <w:pStyle w:val="6858114995F0483B809377DAD22E530E"/>
          </w:pPr>
          <w:r>
            <w:rPr>
              <w:rStyle w:val="PlaceholderText"/>
            </w:rPr>
            <w:t>Briefly summarize the problem and the solution</w:t>
          </w:r>
        </w:p>
      </w:docPartBody>
    </w:docPart>
    <w:docPart>
      <w:docPartPr>
        <w:name w:val="8B1E07E9E4BA4D0789691428647BF6A9"/>
        <w:category>
          <w:name w:val="General"/>
          <w:gallery w:val="placeholder"/>
        </w:category>
        <w:types>
          <w:type w:val="bbPlcHdr"/>
        </w:types>
        <w:behaviors>
          <w:behavior w:val="content"/>
        </w:behaviors>
        <w:guid w:val="{2D1903DA-9963-4389-936C-C2256CDDC024}"/>
      </w:docPartPr>
      <w:docPartBody>
        <w:p w:rsidR="00683C41" w:rsidRDefault="00585FBF">
          <w:pPr>
            <w:pStyle w:val="8B1E07E9E4BA4D0789691428647BF6A9"/>
          </w:pPr>
          <w:r w:rsidRPr="00730463">
            <w:rPr>
              <w:rStyle w:val="PlaceholderText"/>
            </w:rPr>
            <w:t>Click here to enter text.</w:t>
          </w:r>
        </w:p>
      </w:docPartBody>
    </w:docPart>
    <w:docPart>
      <w:docPartPr>
        <w:name w:val="AF4B1AD693144AC8B4BDD4413F558313"/>
        <w:category>
          <w:name w:val="General"/>
          <w:gallery w:val="placeholder"/>
        </w:category>
        <w:types>
          <w:type w:val="bbPlcHdr"/>
        </w:types>
        <w:behaviors>
          <w:behavior w:val="content"/>
        </w:behaviors>
        <w:guid w:val="{760ECF27-1D25-4AB3-97BD-64D96D3A2A08}"/>
      </w:docPartPr>
      <w:docPartBody>
        <w:p w:rsidR="00683C41" w:rsidRDefault="00585FBF">
          <w:pPr>
            <w:pStyle w:val="AF4B1AD693144AC8B4BDD4413F558313"/>
          </w:pPr>
          <w:r w:rsidRPr="00BB75EA">
            <w:rPr>
              <w:rStyle w:val="PlaceholderText"/>
              <w:sz w:val="28"/>
              <w:szCs w:val="28"/>
            </w:rPr>
            <w:t>Click here to enter text.</w:t>
          </w:r>
        </w:p>
      </w:docPartBody>
    </w:docPart>
    <w:docPart>
      <w:docPartPr>
        <w:name w:val="3EC180D18E354839AE5C1E7720505487"/>
        <w:category>
          <w:name w:val="General"/>
          <w:gallery w:val="placeholder"/>
        </w:category>
        <w:types>
          <w:type w:val="bbPlcHdr"/>
        </w:types>
        <w:behaviors>
          <w:behavior w:val="content"/>
        </w:behaviors>
        <w:guid w:val="{EC9F1E8B-48C8-4356-8613-CB60D21269B8}"/>
      </w:docPartPr>
      <w:docPartBody>
        <w:p w:rsidR="00683C41" w:rsidRDefault="00585FBF">
          <w:pPr>
            <w:pStyle w:val="3EC180D18E354839AE5C1E7720505487"/>
          </w:pPr>
          <w:r w:rsidRPr="00730463">
            <w:rPr>
              <w:rStyle w:val="PlaceholderText"/>
            </w:rPr>
            <w:t>Click here to enter text.</w:t>
          </w:r>
          <w:r>
            <w:rPr>
              <w:rStyle w:val="PlaceholderText"/>
            </w:rPr>
            <w:t xml:space="preserve">  Explicitly describe how to handle stock and rework.</w:t>
          </w:r>
        </w:p>
      </w:docPartBody>
    </w:docPart>
    <w:docPart>
      <w:docPartPr>
        <w:name w:val="C827C72793F844EFAF82EFEECF035F3C"/>
        <w:category>
          <w:name w:val="General"/>
          <w:gallery w:val="placeholder"/>
        </w:category>
        <w:types>
          <w:type w:val="bbPlcHdr"/>
        </w:types>
        <w:behaviors>
          <w:behavior w:val="content"/>
        </w:behaviors>
        <w:guid w:val="{B70D0062-84FF-4CBA-847D-2B2EA7F7A2EC}"/>
      </w:docPartPr>
      <w:docPartBody>
        <w:p w:rsidR="00683C41" w:rsidRDefault="00585FBF">
          <w:pPr>
            <w:pStyle w:val="C827C72793F844EFAF82EFEECF035F3C"/>
          </w:pPr>
          <w:r w:rsidRPr="00730463">
            <w:rPr>
              <w:rStyle w:val="PlaceholderText"/>
            </w:rPr>
            <w:t>Click here to enter text.</w:t>
          </w:r>
        </w:p>
      </w:docPartBody>
    </w:docPart>
    <w:docPart>
      <w:docPartPr>
        <w:name w:val="349544B06B484071A68A64C30DCCEE39"/>
        <w:category>
          <w:name w:val="General"/>
          <w:gallery w:val="placeholder"/>
        </w:category>
        <w:types>
          <w:type w:val="bbPlcHdr"/>
        </w:types>
        <w:behaviors>
          <w:behavior w:val="content"/>
        </w:behaviors>
        <w:guid w:val="{2EFE8839-4D29-429D-AD71-09900AB0C2DD}"/>
      </w:docPartPr>
      <w:docPartBody>
        <w:p w:rsidR="00683C41" w:rsidRDefault="00585FBF">
          <w:pPr>
            <w:pStyle w:val="349544B06B484071A68A64C30DCCEE39"/>
          </w:pPr>
          <w:r w:rsidRPr="00730463">
            <w:rPr>
              <w:rStyle w:val="PlaceholderText"/>
            </w:rPr>
            <w:t>Click here to enter text.</w:t>
          </w:r>
        </w:p>
      </w:docPartBody>
    </w:docPart>
    <w:docPart>
      <w:docPartPr>
        <w:name w:val="8770AC1B82C94A6181AF5DE4E2ADD610"/>
        <w:category>
          <w:name w:val="General"/>
          <w:gallery w:val="placeholder"/>
        </w:category>
        <w:types>
          <w:type w:val="bbPlcHdr"/>
        </w:types>
        <w:behaviors>
          <w:behavior w:val="content"/>
        </w:behaviors>
        <w:guid w:val="{B43060EF-6002-4688-A25D-F6DC6DA8EAB5}"/>
      </w:docPartPr>
      <w:docPartBody>
        <w:p w:rsidR="00683C41" w:rsidRDefault="00585FBF">
          <w:pPr>
            <w:pStyle w:val="8770AC1B82C94A6181AF5DE4E2ADD610"/>
          </w:pPr>
          <w:r w:rsidRPr="00730463">
            <w:rPr>
              <w:rStyle w:val="PlaceholderText"/>
            </w:rPr>
            <w:t>Click here to enter text.</w:t>
          </w:r>
        </w:p>
      </w:docPartBody>
    </w:docPart>
    <w:docPart>
      <w:docPartPr>
        <w:name w:val="91DA5BEAB9D04FDE8AEF9A5951A79AFC"/>
        <w:category>
          <w:name w:val="General"/>
          <w:gallery w:val="placeholder"/>
        </w:category>
        <w:types>
          <w:type w:val="bbPlcHdr"/>
        </w:types>
        <w:behaviors>
          <w:behavior w:val="content"/>
        </w:behaviors>
        <w:guid w:val="{D474C587-7C9C-4B24-A7C8-7DEA939A6660}"/>
      </w:docPartPr>
      <w:docPartBody>
        <w:p w:rsidR="00F600F1" w:rsidRDefault="00E73C7A" w:rsidP="00E73C7A">
          <w:pPr>
            <w:pStyle w:val="91DA5BEAB9D04FDE8AEF9A5951A79AFC"/>
          </w:pPr>
          <w:r w:rsidRPr="00730463">
            <w:rPr>
              <w:rStyle w:val="PlaceholderText"/>
            </w:rPr>
            <w:t>Click here to enter text.</w:t>
          </w:r>
        </w:p>
      </w:docPartBody>
    </w:docPart>
    <w:docPart>
      <w:docPartPr>
        <w:name w:val="8A238D50733E4380B1B03088877BB629"/>
        <w:category>
          <w:name w:val="General"/>
          <w:gallery w:val="placeholder"/>
        </w:category>
        <w:types>
          <w:type w:val="bbPlcHdr"/>
        </w:types>
        <w:behaviors>
          <w:behavior w:val="content"/>
        </w:behaviors>
        <w:guid w:val="{0B28B0E9-AB67-41BE-829E-51C0A606F8A6}"/>
      </w:docPartPr>
      <w:docPartBody>
        <w:p w:rsidR="00F600F1" w:rsidRDefault="00E73C7A" w:rsidP="00E73C7A">
          <w:pPr>
            <w:pStyle w:val="8A238D50733E4380B1B03088877BB629"/>
          </w:pPr>
          <w:r w:rsidRPr="00730463">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5FBF"/>
    <w:rsid w:val="00101763"/>
    <w:rsid w:val="00106B34"/>
    <w:rsid w:val="001970D7"/>
    <w:rsid w:val="001D6C6B"/>
    <w:rsid w:val="003C6F36"/>
    <w:rsid w:val="003D635A"/>
    <w:rsid w:val="00453716"/>
    <w:rsid w:val="00585FBF"/>
    <w:rsid w:val="005A23B2"/>
    <w:rsid w:val="00683C41"/>
    <w:rsid w:val="00A55A64"/>
    <w:rsid w:val="00A6745F"/>
    <w:rsid w:val="00A71114"/>
    <w:rsid w:val="00CA2484"/>
    <w:rsid w:val="00E3771E"/>
    <w:rsid w:val="00E73C7A"/>
    <w:rsid w:val="00F600F1"/>
    <w:rsid w:val="00FF68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73C7A"/>
    <w:rPr>
      <w:color w:val="808080"/>
    </w:rPr>
  </w:style>
  <w:style w:type="paragraph" w:customStyle="1" w:styleId="1E07A8762C7041D49F4995138BB3E374">
    <w:name w:val="1E07A8762C7041D49F4995138BB3E374"/>
  </w:style>
  <w:style w:type="paragraph" w:customStyle="1" w:styleId="69191FEC82A449879ABFAE2C788C29BD">
    <w:name w:val="69191FEC82A449879ABFAE2C788C29BD"/>
  </w:style>
  <w:style w:type="paragraph" w:customStyle="1" w:styleId="527021EF236A4C589DD193E5D7801507">
    <w:name w:val="527021EF236A4C589DD193E5D7801507"/>
  </w:style>
  <w:style w:type="paragraph" w:customStyle="1" w:styleId="6858114995F0483B809377DAD22E530E">
    <w:name w:val="6858114995F0483B809377DAD22E530E"/>
  </w:style>
  <w:style w:type="paragraph" w:customStyle="1" w:styleId="8B1E07E9E4BA4D0789691428647BF6A9">
    <w:name w:val="8B1E07E9E4BA4D0789691428647BF6A9"/>
  </w:style>
  <w:style w:type="paragraph" w:customStyle="1" w:styleId="AF4B1AD693144AC8B4BDD4413F558313">
    <w:name w:val="AF4B1AD693144AC8B4BDD4413F558313"/>
  </w:style>
  <w:style w:type="paragraph" w:customStyle="1" w:styleId="3EC180D18E354839AE5C1E7720505487">
    <w:name w:val="3EC180D18E354839AE5C1E7720505487"/>
  </w:style>
  <w:style w:type="paragraph" w:customStyle="1" w:styleId="C827C72793F844EFAF82EFEECF035F3C">
    <w:name w:val="C827C72793F844EFAF82EFEECF035F3C"/>
  </w:style>
  <w:style w:type="paragraph" w:customStyle="1" w:styleId="349544B06B484071A68A64C30DCCEE39">
    <w:name w:val="349544B06B484071A68A64C30DCCEE39"/>
  </w:style>
  <w:style w:type="paragraph" w:customStyle="1" w:styleId="8770AC1B82C94A6181AF5DE4E2ADD610">
    <w:name w:val="8770AC1B82C94A6181AF5DE4E2ADD610"/>
  </w:style>
  <w:style w:type="paragraph" w:customStyle="1" w:styleId="91DA5BEAB9D04FDE8AEF9A5951A79AFC">
    <w:name w:val="91DA5BEAB9D04FDE8AEF9A5951A79AFC"/>
    <w:rsid w:val="00E73C7A"/>
  </w:style>
  <w:style w:type="paragraph" w:customStyle="1" w:styleId="8A238D50733E4380B1B03088877BB629">
    <w:name w:val="8A238D50733E4380B1B03088877BB629"/>
    <w:rsid w:val="00E73C7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87a550cc-9d09-4d38-a0b5-6b293e2a0501">MIKE-1830906781-91</_dlc_DocId>
    <_dlc_DocIdUrl xmlns="87a550cc-9d09-4d38-a0b5-6b293e2a0501">
      <Url>https://videoray.sharepoint.com/operations/iso9001/_layouts/15/DocIdRedir.aspx?ID=MIKE-1830906781-91</Url>
      <Description>MIKE-1830906781-91</Description>
    </_dlc_DocIdUrl>
    <TemplateUrl xmlns="http://schemas.microsoft.com/sharepoint/v3" xsi:nil="true"/>
    <ShowRepairView xmlns="http://schemas.microsoft.com/sharepoint/v3" xsi:nil="true"/>
    <ShowCombineView xmlns="http://schemas.microsoft.com/sharepoint/v3" xsi:nil="true"/>
    <xd_ProgID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Form" ma:contentTypeID="0x01010100A818015BE2789942895154F5856E315C" ma:contentTypeVersion="7" ma:contentTypeDescription="Fill out this form." ma:contentTypeScope="" ma:versionID="ae0f90c6067b18f5c0f33bdc3baeb968">
  <xsd:schema xmlns:xsd="http://www.w3.org/2001/XMLSchema" xmlns:xs="http://www.w3.org/2001/XMLSchema" xmlns:p="http://schemas.microsoft.com/office/2006/metadata/properties" xmlns:ns1="http://schemas.microsoft.com/sharepoint/v3" xmlns:ns2="87a550cc-9d09-4d38-a0b5-6b293e2a0501" xmlns:ns3="85a32fdb-17be-43eb-bf72-9d2e939005b7" targetNamespace="http://schemas.microsoft.com/office/2006/metadata/properties" ma:root="true" ma:fieldsID="e1b465e058d19ad83a04f2a474c2e433" ns1:_="" ns2:_="" ns3:_="">
    <xsd:import namespace="http://schemas.microsoft.com/sharepoint/v3"/>
    <xsd:import namespace="87a550cc-9d09-4d38-a0b5-6b293e2a0501"/>
    <xsd:import namespace="85a32fdb-17be-43eb-bf72-9d2e939005b7"/>
    <xsd:element name="properties">
      <xsd:complexType>
        <xsd:sequence>
          <xsd:element name="documentManagement">
            <xsd:complexType>
              <xsd:all>
                <xsd:element ref="ns1:ShowCombineView" minOccurs="0"/>
                <xsd:element ref="ns1:ShowRepairView" minOccurs="0"/>
                <xsd:element ref="ns1:TemplateUrl" minOccurs="0"/>
                <xsd:element ref="ns1:xd_ProgID" minOccurs="0"/>
                <xsd:element ref="ns2:_dlc_DocId" minOccurs="0"/>
                <xsd:element ref="ns2:_dlc_DocIdUrl" minOccurs="0"/>
                <xsd:element ref="ns2:_dlc_DocIdPersistId"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EventHashCode" minOccurs="0"/>
                <xsd:element ref="ns3: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ShowCombineView" ma:index="8" nillable="true" ma:displayName="Show Combine View" ma:hidden="true" ma:internalName="ShowCombineView">
      <xsd:simpleType>
        <xsd:restriction base="dms:Text"/>
      </xsd:simpleType>
    </xsd:element>
    <xsd:element name="ShowRepairView" ma:index="10" nillable="true" ma:displayName="Show Repair View" ma:hidden="true" ma:internalName="ShowRepairView">
      <xsd:simpleType>
        <xsd:restriction base="dms:Text"/>
      </xsd:simpleType>
    </xsd:element>
    <xsd:element name="TemplateUrl" ma:index="11" nillable="true" ma:displayName="Template Link" ma:hidden="true" ma:internalName="TemplateUrl">
      <xsd:simpleType>
        <xsd:restriction base="dms:Text"/>
      </xsd:simpleType>
    </xsd:element>
    <xsd:element name="xd_ProgID" ma:index="12" nillable="true" ma:displayName="HTML File Link" ma:hidden="true" ma:internalName="xd_ProgID">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a550cc-9d09-4d38-a0b5-6b293e2a0501" elementFormDefault="qualified">
    <xsd:import namespace="http://schemas.microsoft.com/office/2006/documentManagement/types"/>
    <xsd:import namespace="http://schemas.microsoft.com/office/infopath/2007/PartnerControls"/>
    <xsd:element name="_dlc_DocId" ma:index="13" nillable="true" ma:displayName="Document ID Value" ma:description="The value of the document ID assigned to this item." ma:internalName="_dlc_DocId" ma:readOnly="true">
      <xsd:simpleType>
        <xsd:restriction base="dms:Text"/>
      </xsd:simpleType>
    </xsd:element>
    <xsd:element name="_dlc_DocIdUrl" ma:index="14"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5"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5a32fdb-17be-43eb-bf72-9d2e939005b7" elementFormDefault="qualified">
    <xsd:import namespace="http://schemas.microsoft.com/office/2006/documentManagement/types"/>
    <xsd:import namespace="http://schemas.microsoft.com/office/infopath/2007/PartnerControls"/>
    <xsd:element name="MediaServiceMetadata" ma:index="16" nillable="true" ma:displayName="MediaServiceMetadata" ma:description="" ma:hidden="true" ma:internalName="MediaServiceMetadata" ma:readOnly="true">
      <xsd:simpleType>
        <xsd:restriction base="dms:Note"/>
      </xsd:simpleType>
    </xsd:element>
    <xsd:element name="MediaServiceFastMetadata" ma:index="17" nillable="true" ma:displayName="MediaServiceFastMetadata" ma:description="" ma:hidden="true" ma:internalName="MediaServiceFastMetadata" ma:readOnly="true">
      <xsd:simpleType>
        <xsd:restriction base="dms:Note"/>
      </xsd:simpleType>
    </xsd:element>
    <xsd:element name="MediaServiceDateTaken" ma:index="18" nillable="true" ma:displayName="MediaServiceDateTaken" ma:hidden="true" ma:internalName="MediaServiceDateTaken" ma:readOnly="true">
      <xsd:simpleType>
        <xsd:restriction base="dms:Text"/>
      </xsd:simpleType>
    </xsd:element>
    <xsd:element name="MediaServiceAutoTags" ma:index="19" nillable="true" ma:displayName="MediaServiceAutoTags" ma:internalName="MediaServiceAutoTags" ma:readOnly="true">
      <xsd:simpleType>
        <xsd:restriction base="dms:Text"/>
      </xsd:simpleType>
    </xsd:element>
    <xsd:element name="MediaServiceOCR" ma:index="20" nillable="true" ma:displayName="MediaServiceOCR" ma:internalName="MediaServiceOCR" ma:readOnly="true">
      <xsd:simpleType>
        <xsd:restriction base="dms:Note">
          <xsd:maxLength value="255"/>
        </xsd:restriction>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GenerationTime" ma:index="22"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D41913B-FDA3-4EEB-9697-448D94265402}">
  <ds:schemaRefs>
    <ds:schemaRef ds:uri="http://schemas.microsoft.com/sharepoint/v3/contenttype/forms"/>
  </ds:schemaRefs>
</ds:datastoreItem>
</file>

<file path=customXml/itemProps2.xml><?xml version="1.0" encoding="utf-8"?>
<ds:datastoreItem xmlns:ds="http://schemas.openxmlformats.org/officeDocument/2006/customXml" ds:itemID="{8F585CEB-951C-4882-8A95-60EDE60E2F5A}">
  <ds:schemaRefs>
    <ds:schemaRef ds:uri="http://schemas.microsoft.com/office/2006/metadata/properties"/>
    <ds:schemaRef ds:uri="http://schemas.microsoft.com/office/infopath/2007/PartnerControls"/>
    <ds:schemaRef ds:uri="87a550cc-9d09-4d38-a0b5-6b293e2a0501"/>
    <ds:schemaRef ds:uri="http://schemas.microsoft.com/sharepoint/v3"/>
  </ds:schemaRefs>
</ds:datastoreItem>
</file>

<file path=customXml/itemProps3.xml><?xml version="1.0" encoding="utf-8"?>
<ds:datastoreItem xmlns:ds="http://schemas.openxmlformats.org/officeDocument/2006/customXml" ds:itemID="{A3C269BA-4AC4-4EA5-8CDC-489B072734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7a550cc-9d09-4d38-a0b5-6b293e2a0501"/>
    <ds:schemaRef ds:uri="85a32fdb-17be-43eb-bf72-9d2e939005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ACC32BE-D7E3-4A93-996F-DBDE243A0D5B}">
  <ds:schemaRefs>
    <ds:schemaRef ds:uri="http://schemas.openxmlformats.org/officeDocument/2006/bibliography"/>
  </ds:schemaRefs>
</ds:datastoreItem>
</file>

<file path=customXml/itemProps5.xml><?xml version="1.0" encoding="utf-8"?>
<ds:datastoreItem xmlns:ds="http://schemas.openxmlformats.org/officeDocument/2006/customXml" ds:itemID="{E43E480B-3D50-4845-A891-97AFD27D7DFF}">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EN-002 - ECO (2)</Template>
  <TotalTime>1503</TotalTime>
  <Pages>3</Pages>
  <Words>488</Words>
  <Characters>2785</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MSS Camera ECO</vt:lpstr>
    </vt:vector>
  </TitlesOfParts>
  <Company>Microsoft</Company>
  <LinksUpToDate>false</LinksUpToDate>
  <CharactersWithSpaces>3267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MSS Camera ECO</dc:title>
  <dc:creator>Jason Kinzel</dc:creator>
  <cp:lastModifiedBy>Andy Goldstein</cp:lastModifiedBy>
  <cp:revision>14</cp:revision>
  <cp:lastPrinted>2022-06-15T15:56:00Z</cp:lastPrinted>
  <dcterms:created xsi:type="dcterms:W3CDTF">2021-12-19T19:08:00Z</dcterms:created>
  <dcterms:modified xsi:type="dcterms:W3CDTF">2022-06-24T15:57:00Z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0x01010100A818015BE2789942895154F5856E315C</vt:lpwstr>
  </property>
  <property fmtid="{D5CDD505-2E9C-101B-9397-08002B2CF9AE}" pid="3" name="_dlc_DocIdItemGuid">
    <vt:lpwstr>c0c30ab4-ce5f-4f87-b1d9-72417c101642</vt:lpwstr>
  </property>
</Properties>
</file>